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951AB1" w14:textId="77777777" w:rsidR="0060332B" w:rsidRPr="003276AC" w:rsidRDefault="0060332B" w:rsidP="0060332B">
      <w:pPr>
        <w:jc w:val="center"/>
        <w:rPr>
          <w:b/>
        </w:rPr>
      </w:pPr>
      <w:r w:rsidRPr="003276AC">
        <w:rPr>
          <w:b/>
        </w:rPr>
        <w:t>University of Pittsburgh</w:t>
      </w:r>
    </w:p>
    <w:p w14:paraId="5A2DA329" w14:textId="31E5FA47" w:rsidR="0060332B" w:rsidRPr="003276AC" w:rsidRDefault="00BF1A9A" w:rsidP="0060332B">
      <w:pPr>
        <w:jc w:val="center"/>
        <w:rPr>
          <w:b/>
        </w:rPr>
      </w:pPr>
      <w:r>
        <w:rPr>
          <w:b/>
        </w:rPr>
        <w:t xml:space="preserve">Standard International </w:t>
      </w:r>
      <w:r w:rsidR="0060332B">
        <w:rPr>
          <w:b/>
        </w:rPr>
        <w:t xml:space="preserve">Services </w:t>
      </w:r>
      <w:r w:rsidR="0060332B" w:rsidRPr="003276AC">
        <w:rPr>
          <w:b/>
        </w:rPr>
        <w:t>Agreement</w:t>
      </w:r>
    </w:p>
    <w:p w14:paraId="23D93D57" w14:textId="77777777" w:rsidR="0060332B" w:rsidRDefault="0060332B" w:rsidP="0060332B">
      <w:pPr>
        <w:jc w:val="center"/>
        <w:rPr>
          <w:b/>
          <w:color w:val="FF0000"/>
        </w:rPr>
      </w:pPr>
    </w:p>
    <w:p w14:paraId="601301E1" w14:textId="3510D200" w:rsidR="0060332B" w:rsidRPr="003276AC" w:rsidRDefault="0060332B" w:rsidP="0060332B">
      <w:pPr>
        <w:jc w:val="center"/>
        <w:rPr>
          <w:b/>
          <w:color w:val="FF0000"/>
        </w:rPr>
      </w:pPr>
      <w:r w:rsidRPr="003276AC">
        <w:rPr>
          <w:b/>
          <w:color w:val="FF0000"/>
        </w:rPr>
        <w:t>Instructions and Guidelines for Use</w:t>
      </w:r>
      <w:r w:rsidR="00554939">
        <w:rPr>
          <w:b/>
          <w:color w:val="FF0000"/>
        </w:rPr>
        <w:t xml:space="preserve"> </w:t>
      </w:r>
    </w:p>
    <w:p w14:paraId="1B3F29CD" w14:textId="7DCFFC54" w:rsidR="0060332B" w:rsidRPr="00111E74" w:rsidRDefault="0060332B" w:rsidP="003E4CDA">
      <w:pPr>
        <w:jc w:val="both"/>
        <w:rPr>
          <w:sz w:val="20"/>
          <w:szCs w:val="20"/>
        </w:rPr>
      </w:pPr>
      <w:r w:rsidRPr="00111E74">
        <w:rPr>
          <w:sz w:val="20"/>
          <w:szCs w:val="20"/>
        </w:rPr>
        <w:t xml:space="preserve">This </w:t>
      </w:r>
      <w:r w:rsidR="00BD1D6F">
        <w:rPr>
          <w:sz w:val="20"/>
          <w:szCs w:val="20"/>
        </w:rPr>
        <w:t xml:space="preserve">Standard International </w:t>
      </w:r>
      <w:r w:rsidRPr="00111E74">
        <w:rPr>
          <w:sz w:val="20"/>
          <w:szCs w:val="20"/>
        </w:rPr>
        <w:t>Services Agreement is available for use when the need for a contract to procure services arises while Pitt representatives are conducting activities outside of the United States.</w:t>
      </w:r>
    </w:p>
    <w:p w14:paraId="5A8DE941" w14:textId="2BFB420F" w:rsidR="00C91CC2" w:rsidRPr="0029274D" w:rsidRDefault="00C91CC2" w:rsidP="00C91CC2">
      <w:pPr>
        <w:jc w:val="both"/>
        <w:rPr>
          <w:sz w:val="20"/>
          <w:szCs w:val="20"/>
        </w:rPr>
      </w:pPr>
      <w:r w:rsidRPr="0029274D">
        <w:rPr>
          <w:sz w:val="20"/>
          <w:szCs w:val="20"/>
        </w:rPr>
        <w:t xml:space="preserve">Before using this agreement, first review the </w:t>
      </w:r>
      <w:hyperlink r:id="rId7" w:history="1">
        <w:r w:rsidRPr="009741E4">
          <w:rPr>
            <w:rStyle w:val="Hyperlink"/>
            <w:sz w:val="20"/>
            <w:szCs w:val="20"/>
          </w:rPr>
          <w:t>Global Operations website</w:t>
        </w:r>
      </w:hyperlink>
      <w:r w:rsidRPr="0029274D">
        <w:rPr>
          <w:sz w:val="20"/>
          <w:szCs w:val="20"/>
        </w:rPr>
        <w:t xml:space="preserve"> and the specific advice for </w:t>
      </w:r>
      <w:hyperlink r:id="rId8" w:history="1">
        <w:r w:rsidRPr="00F83106">
          <w:rPr>
            <w:rStyle w:val="Hyperlink"/>
            <w:sz w:val="20"/>
            <w:szCs w:val="20"/>
          </w:rPr>
          <w:t>International Services Agreements</w:t>
        </w:r>
      </w:hyperlink>
      <w:r w:rsidRPr="0029274D">
        <w:rPr>
          <w:sz w:val="20"/>
          <w:szCs w:val="20"/>
        </w:rPr>
        <w:t xml:space="preserve"> </w:t>
      </w:r>
      <w:r w:rsidR="004F496E">
        <w:rPr>
          <w:sz w:val="20"/>
          <w:szCs w:val="20"/>
        </w:rPr>
        <w:t xml:space="preserve">on the Purchase, Pay &amp; Travel website </w:t>
      </w:r>
      <w:r w:rsidRPr="0029274D">
        <w:rPr>
          <w:sz w:val="20"/>
          <w:szCs w:val="20"/>
        </w:rPr>
        <w:t xml:space="preserve">to determine whether your specific need requires use of a contract. </w:t>
      </w:r>
    </w:p>
    <w:p w14:paraId="113A5050" w14:textId="34C356BE" w:rsidR="00C91CC2" w:rsidRPr="0029274D" w:rsidRDefault="00C91CC2" w:rsidP="00C91CC2">
      <w:pPr>
        <w:jc w:val="both"/>
        <w:rPr>
          <w:sz w:val="20"/>
          <w:szCs w:val="20"/>
        </w:rPr>
      </w:pPr>
      <w:r w:rsidRPr="0029274D">
        <w:rPr>
          <w:sz w:val="20"/>
          <w:szCs w:val="20"/>
        </w:rPr>
        <w:t xml:space="preserve">In many instances, low value transactions can simply be documented with an invoice or receipt provided by the Provider. </w:t>
      </w:r>
      <w:bookmarkStart w:id="0" w:name="_Hlk69304238"/>
      <w:r>
        <w:rPr>
          <w:sz w:val="20"/>
          <w:szCs w:val="20"/>
        </w:rPr>
        <w:t>Refer to th</w:t>
      </w:r>
      <w:r w:rsidR="009741E4">
        <w:rPr>
          <w:sz w:val="20"/>
          <w:szCs w:val="20"/>
        </w:rPr>
        <w:t>e</w:t>
      </w:r>
      <w:r>
        <w:rPr>
          <w:sz w:val="20"/>
          <w:szCs w:val="20"/>
        </w:rPr>
        <w:t xml:space="preserve"> </w:t>
      </w:r>
      <w:r w:rsidRPr="009741E4">
        <w:rPr>
          <w:sz w:val="20"/>
          <w:szCs w:val="20"/>
        </w:rPr>
        <w:t>chart</w:t>
      </w:r>
      <w:r>
        <w:rPr>
          <w:sz w:val="20"/>
          <w:szCs w:val="20"/>
        </w:rPr>
        <w:t xml:space="preserve"> on the </w:t>
      </w:r>
      <w:hyperlink r:id="rId9" w:history="1">
        <w:r w:rsidR="009741E4" w:rsidRPr="009741E4">
          <w:rPr>
            <w:rStyle w:val="Hyperlink"/>
            <w:sz w:val="20"/>
            <w:szCs w:val="20"/>
          </w:rPr>
          <w:t>International Services Agreements</w:t>
        </w:r>
        <w:r w:rsidRPr="009741E4">
          <w:rPr>
            <w:rStyle w:val="Hyperlink"/>
            <w:sz w:val="20"/>
            <w:szCs w:val="20"/>
          </w:rPr>
          <w:t xml:space="preserve"> website</w:t>
        </w:r>
      </w:hyperlink>
      <w:r>
        <w:rPr>
          <w:sz w:val="20"/>
          <w:szCs w:val="20"/>
        </w:rPr>
        <w:t xml:space="preserve"> for a summary of contracting and payment options.</w:t>
      </w:r>
      <w:bookmarkEnd w:id="0"/>
    </w:p>
    <w:p w14:paraId="0A8CB6BE" w14:textId="1D8B526A" w:rsidR="0060332B" w:rsidRPr="00111E74" w:rsidRDefault="00121198" w:rsidP="003E4CDA">
      <w:pPr>
        <w:jc w:val="both"/>
        <w:rPr>
          <w:sz w:val="20"/>
          <w:szCs w:val="20"/>
        </w:rPr>
      </w:pPr>
      <w:r w:rsidRPr="00111E74">
        <w:rPr>
          <w:sz w:val="20"/>
          <w:szCs w:val="20"/>
        </w:rPr>
        <w:t>A</w:t>
      </w:r>
      <w:r w:rsidR="00C91CC2">
        <w:rPr>
          <w:sz w:val="20"/>
          <w:szCs w:val="20"/>
        </w:rPr>
        <w:t xml:space="preserve"> Short Form International Services Agreement</w:t>
      </w:r>
      <w:r w:rsidRPr="00111E74">
        <w:rPr>
          <w:sz w:val="20"/>
          <w:szCs w:val="20"/>
        </w:rPr>
        <w:t xml:space="preserve"> is also available to address more basic contract needs</w:t>
      </w:r>
      <w:r w:rsidR="0060332B" w:rsidRPr="00111E74">
        <w:rPr>
          <w:sz w:val="20"/>
          <w:szCs w:val="20"/>
        </w:rPr>
        <w:t>.</w:t>
      </w:r>
    </w:p>
    <w:p w14:paraId="534B58BC" w14:textId="3661796A" w:rsidR="0060332B" w:rsidRPr="00111E74" w:rsidRDefault="00121198" w:rsidP="003E4CDA">
      <w:pPr>
        <w:jc w:val="both"/>
        <w:rPr>
          <w:sz w:val="20"/>
          <w:szCs w:val="20"/>
        </w:rPr>
      </w:pPr>
      <w:r w:rsidRPr="00111E74">
        <w:rPr>
          <w:sz w:val="20"/>
          <w:szCs w:val="20"/>
        </w:rPr>
        <w:t>U</w:t>
      </w:r>
      <w:r w:rsidR="0060332B" w:rsidRPr="00111E74">
        <w:rPr>
          <w:sz w:val="20"/>
          <w:szCs w:val="20"/>
        </w:rPr>
        <w:t xml:space="preserve">se this </w:t>
      </w:r>
      <w:r w:rsidR="00C20AA6">
        <w:rPr>
          <w:sz w:val="20"/>
          <w:szCs w:val="20"/>
        </w:rPr>
        <w:t xml:space="preserve">Standard International </w:t>
      </w:r>
      <w:r w:rsidR="00C20AA6" w:rsidRPr="00111E74">
        <w:rPr>
          <w:sz w:val="20"/>
          <w:szCs w:val="20"/>
        </w:rPr>
        <w:t xml:space="preserve">Services Agreement </w:t>
      </w:r>
      <w:r w:rsidR="0060332B" w:rsidRPr="00111E74">
        <w:rPr>
          <w:sz w:val="20"/>
          <w:szCs w:val="20"/>
        </w:rPr>
        <w:t>if your specific needs involve any of the following:</w:t>
      </w:r>
    </w:p>
    <w:p w14:paraId="0C98099A" w14:textId="3902F7CB" w:rsidR="0060332B" w:rsidRPr="00111E74" w:rsidRDefault="00D03EE5" w:rsidP="003E4CDA">
      <w:pPr>
        <w:pStyle w:val="ListParagraph"/>
        <w:numPr>
          <w:ilvl w:val="0"/>
          <w:numId w:val="2"/>
        </w:numPr>
        <w:jc w:val="both"/>
        <w:rPr>
          <w:sz w:val="20"/>
          <w:szCs w:val="20"/>
        </w:rPr>
      </w:pPr>
      <w:r>
        <w:rPr>
          <w:sz w:val="20"/>
          <w:szCs w:val="20"/>
        </w:rPr>
        <w:t xml:space="preserve">the </w:t>
      </w:r>
      <w:r w:rsidR="0060332B" w:rsidRPr="00111E74">
        <w:rPr>
          <w:sz w:val="20"/>
          <w:szCs w:val="20"/>
        </w:rPr>
        <w:t>disclosure of confidential information</w:t>
      </w:r>
      <w:r w:rsidR="003E4CDA">
        <w:rPr>
          <w:sz w:val="20"/>
          <w:szCs w:val="20"/>
        </w:rPr>
        <w:t>;</w:t>
      </w:r>
    </w:p>
    <w:p w14:paraId="3FB5229A" w14:textId="5D570C38" w:rsidR="0060332B" w:rsidRPr="00111E74" w:rsidRDefault="00D03EE5" w:rsidP="003E4CDA">
      <w:pPr>
        <w:pStyle w:val="ListParagraph"/>
        <w:numPr>
          <w:ilvl w:val="0"/>
          <w:numId w:val="2"/>
        </w:numPr>
        <w:jc w:val="both"/>
        <w:rPr>
          <w:sz w:val="20"/>
          <w:szCs w:val="20"/>
        </w:rPr>
      </w:pPr>
      <w:r>
        <w:rPr>
          <w:sz w:val="20"/>
          <w:szCs w:val="20"/>
        </w:rPr>
        <w:t xml:space="preserve">the </w:t>
      </w:r>
      <w:r w:rsidR="0060332B" w:rsidRPr="00111E74">
        <w:rPr>
          <w:sz w:val="20"/>
          <w:szCs w:val="20"/>
        </w:rPr>
        <w:t>use of intellectual property or the need to clarify ownership of work product</w:t>
      </w:r>
      <w:r w:rsidR="003E4CDA">
        <w:rPr>
          <w:sz w:val="20"/>
          <w:szCs w:val="20"/>
        </w:rPr>
        <w:t>;</w:t>
      </w:r>
    </w:p>
    <w:p w14:paraId="22FD36A1" w14:textId="63E77E7E" w:rsidR="0060332B" w:rsidRPr="00111E74" w:rsidRDefault="00D03EE5" w:rsidP="003E4CDA">
      <w:pPr>
        <w:pStyle w:val="ListParagraph"/>
        <w:numPr>
          <w:ilvl w:val="0"/>
          <w:numId w:val="2"/>
        </w:numPr>
        <w:jc w:val="both"/>
        <w:rPr>
          <w:sz w:val="20"/>
          <w:szCs w:val="20"/>
        </w:rPr>
      </w:pPr>
      <w:r>
        <w:rPr>
          <w:sz w:val="20"/>
          <w:szCs w:val="20"/>
        </w:rPr>
        <w:t xml:space="preserve">the </w:t>
      </w:r>
      <w:r w:rsidR="0060332B" w:rsidRPr="00111E74">
        <w:rPr>
          <w:sz w:val="20"/>
          <w:szCs w:val="20"/>
        </w:rPr>
        <w:t>hiring of professional services (</w:t>
      </w:r>
      <w:r w:rsidR="0060332B" w:rsidRPr="003E4CDA">
        <w:rPr>
          <w:iCs/>
          <w:sz w:val="20"/>
          <w:szCs w:val="20"/>
        </w:rPr>
        <w:t>e.g.,</w:t>
      </w:r>
      <w:r w:rsidR="0060332B" w:rsidRPr="00111E74">
        <w:rPr>
          <w:sz w:val="20"/>
          <w:szCs w:val="20"/>
        </w:rPr>
        <w:t xml:space="preserve"> attorneys, medical professionals, engineers, architects, accountants, finance and tax advisors, management consultants)</w:t>
      </w:r>
      <w:r w:rsidR="003E4CDA">
        <w:rPr>
          <w:sz w:val="20"/>
          <w:szCs w:val="20"/>
        </w:rPr>
        <w:t>; or</w:t>
      </w:r>
    </w:p>
    <w:p w14:paraId="6725794E" w14:textId="69361DB2" w:rsidR="0060332B" w:rsidRPr="00111E74" w:rsidRDefault="003E4CDA" w:rsidP="003E4CDA">
      <w:pPr>
        <w:pStyle w:val="ListParagraph"/>
        <w:numPr>
          <w:ilvl w:val="0"/>
          <w:numId w:val="2"/>
        </w:numPr>
        <w:jc w:val="both"/>
        <w:rPr>
          <w:sz w:val="20"/>
          <w:szCs w:val="20"/>
        </w:rPr>
      </w:pPr>
      <w:r>
        <w:rPr>
          <w:sz w:val="20"/>
          <w:szCs w:val="20"/>
        </w:rPr>
        <w:t>p</w:t>
      </w:r>
      <w:r w:rsidR="0060332B" w:rsidRPr="00111E74">
        <w:rPr>
          <w:sz w:val="20"/>
          <w:szCs w:val="20"/>
        </w:rPr>
        <w:t>rojects involving complex deliverables and heightened levels of risk and liability</w:t>
      </w:r>
      <w:r>
        <w:rPr>
          <w:sz w:val="20"/>
          <w:szCs w:val="20"/>
        </w:rPr>
        <w:t>.</w:t>
      </w:r>
    </w:p>
    <w:p w14:paraId="23AB95BB" w14:textId="1236BAE5" w:rsidR="0060332B" w:rsidRDefault="0060332B" w:rsidP="003E4CDA">
      <w:pPr>
        <w:jc w:val="both"/>
        <w:rPr>
          <w:sz w:val="20"/>
          <w:szCs w:val="20"/>
        </w:rPr>
      </w:pPr>
      <w:r w:rsidRPr="00111E74">
        <w:rPr>
          <w:sz w:val="20"/>
          <w:szCs w:val="20"/>
        </w:rPr>
        <w:t xml:space="preserve">If the preceding characteristics are </w:t>
      </w:r>
      <w:r w:rsidR="006F22C5" w:rsidRPr="00111E74">
        <w:rPr>
          <w:sz w:val="20"/>
          <w:szCs w:val="20"/>
        </w:rPr>
        <w:t xml:space="preserve">not </w:t>
      </w:r>
      <w:r w:rsidRPr="00111E74">
        <w:rPr>
          <w:sz w:val="20"/>
          <w:szCs w:val="20"/>
        </w:rPr>
        <w:t xml:space="preserve">present, </w:t>
      </w:r>
      <w:r w:rsidR="00C20AA6">
        <w:rPr>
          <w:sz w:val="20"/>
          <w:szCs w:val="20"/>
        </w:rPr>
        <w:t>the Short Form International Services Agreement</w:t>
      </w:r>
      <w:r w:rsidR="00C20AA6" w:rsidRPr="00111E74">
        <w:rPr>
          <w:sz w:val="20"/>
          <w:szCs w:val="20"/>
        </w:rPr>
        <w:t xml:space="preserve"> </w:t>
      </w:r>
      <w:r w:rsidR="00111E74">
        <w:rPr>
          <w:sz w:val="20"/>
          <w:szCs w:val="20"/>
        </w:rPr>
        <w:t>may</w:t>
      </w:r>
      <w:r w:rsidR="006F22C5" w:rsidRPr="00111E74">
        <w:rPr>
          <w:sz w:val="20"/>
          <w:szCs w:val="20"/>
        </w:rPr>
        <w:t xml:space="preserve"> be more appropriate to your needs</w:t>
      </w:r>
      <w:r w:rsidRPr="00111E74">
        <w:rPr>
          <w:sz w:val="20"/>
          <w:szCs w:val="20"/>
        </w:rPr>
        <w:t>.</w:t>
      </w:r>
    </w:p>
    <w:p w14:paraId="48343CCD" w14:textId="3CCF1A34" w:rsidR="008B6C6C" w:rsidRPr="008B6C6C" w:rsidRDefault="008B6C6C" w:rsidP="003E4CDA">
      <w:pPr>
        <w:jc w:val="both"/>
        <w:rPr>
          <w:sz w:val="20"/>
          <w:szCs w:val="20"/>
        </w:rPr>
      </w:pPr>
      <w:bookmarkStart w:id="1" w:name="_Hlk69134846"/>
      <w:bookmarkStart w:id="2" w:name="_Hlk69136395"/>
      <w:r>
        <w:rPr>
          <w:sz w:val="20"/>
          <w:szCs w:val="20"/>
        </w:rPr>
        <w:t xml:space="preserve">Please contact </w:t>
      </w:r>
      <w:r w:rsidR="00BF1A9A">
        <w:rPr>
          <w:sz w:val="20"/>
          <w:szCs w:val="20"/>
        </w:rPr>
        <w:t xml:space="preserve">the </w:t>
      </w:r>
      <w:hyperlink r:id="rId10" w:history="1">
        <w:r w:rsidR="00BF1A9A" w:rsidRPr="00BF1A9A">
          <w:rPr>
            <w:rStyle w:val="Hyperlink"/>
            <w:sz w:val="20"/>
            <w:szCs w:val="20"/>
          </w:rPr>
          <w:t>Purchasing Services</w:t>
        </w:r>
        <w:r w:rsidRPr="00BF1A9A">
          <w:rPr>
            <w:rStyle w:val="Hyperlink"/>
            <w:sz w:val="20"/>
            <w:szCs w:val="20"/>
          </w:rPr>
          <w:t xml:space="preserve"> Procurement Specialist</w:t>
        </w:r>
        <w:bookmarkEnd w:id="1"/>
        <w:r w:rsidR="00BF1A9A" w:rsidRPr="00BF1A9A">
          <w:rPr>
            <w:rStyle w:val="Hyperlink"/>
            <w:sz w:val="20"/>
            <w:szCs w:val="20"/>
          </w:rPr>
          <w:t xml:space="preserve"> assigned to your Responsibility Center</w:t>
        </w:r>
      </w:hyperlink>
      <w:r>
        <w:rPr>
          <w:sz w:val="20"/>
          <w:szCs w:val="20"/>
        </w:rPr>
        <w:t xml:space="preserve"> if your specific needs involve: (i) student education records that </w:t>
      </w:r>
      <w:bookmarkStart w:id="3" w:name="_Hlk69133136"/>
      <w:r>
        <w:rPr>
          <w:sz w:val="20"/>
          <w:szCs w:val="20"/>
        </w:rPr>
        <w:t>are subject to the Family Education</w:t>
      </w:r>
      <w:r w:rsidR="00626B60">
        <w:rPr>
          <w:sz w:val="20"/>
          <w:szCs w:val="20"/>
        </w:rPr>
        <w:t>al</w:t>
      </w:r>
      <w:r>
        <w:rPr>
          <w:sz w:val="20"/>
          <w:szCs w:val="20"/>
        </w:rPr>
        <w:t xml:space="preserve"> Rights and Privacy Act (“</w:t>
      </w:r>
      <w:r w:rsidRPr="008B6C6C">
        <w:rPr>
          <w:b/>
          <w:bCs/>
          <w:sz w:val="20"/>
          <w:szCs w:val="20"/>
        </w:rPr>
        <w:t>FERPA</w:t>
      </w:r>
      <w:r>
        <w:rPr>
          <w:sz w:val="20"/>
          <w:szCs w:val="20"/>
        </w:rPr>
        <w:t xml:space="preserve">”), 20 U.S.C. 1232g, </w:t>
      </w:r>
      <w:r>
        <w:rPr>
          <w:i/>
          <w:iCs/>
          <w:sz w:val="20"/>
          <w:szCs w:val="20"/>
        </w:rPr>
        <w:t>et. seq.</w:t>
      </w:r>
      <w:r>
        <w:rPr>
          <w:sz w:val="20"/>
          <w:szCs w:val="20"/>
        </w:rPr>
        <w:t xml:space="preserve">; </w:t>
      </w:r>
      <w:bookmarkEnd w:id="3"/>
      <w:r>
        <w:rPr>
          <w:sz w:val="20"/>
          <w:szCs w:val="20"/>
        </w:rPr>
        <w:t xml:space="preserve">(ii) </w:t>
      </w:r>
      <w:bookmarkStart w:id="4" w:name="_Hlk69133147"/>
      <w:r>
        <w:rPr>
          <w:sz w:val="20"/>
          <w:szCs w:val="20"/>
        </w:rPr>
        <w:t>protected health information that is subject to the Health Insurance Portability and Accountability Act of 1996 (“</w:t>
      </w:r>
      <w:r>
        <w:rPr>
          <w:b/>
          <w:bCs/>
          <w:sz w:val="20"/>
          <w:szCs w:val="20"/>
        </w:rPr>
        <w:t>HIPAA</w:t>
      </w:r>
      <w:r>
        <w:rPr>
          <w:sz w:val="20"/>
          <w:szCs w:val="20"/>
        </w:rPr>
        <w:t xml:space="preserve">”); </w:t>
      </w:r>
      <w:bookmarkEnd w:id="4"/>
      <w:r>
        <w:rPr>
          <w:sz w:val="20"/>
          <w:szCs w:val="20"/>
        </w:rPr>
        <w:t xml:space="preserve">(iii) </w:t>
      </w:r>
      <w:bookmarkStart w:id="5" w:name="_Hlk69133235"/>
      <w:r>
        <w:rPr>
          <w:sz w:val="20"/>
          <w:szCs w:val="20"/>
        </w:rPr>
        <w:t>“direct contact with children” (Pennsylvania law defines a child as an individual under eighteen (18) years of age)</w:t>
      </w:r>
      <w:bookmarkEnd w:id="5"/>
      <w:r>
        <w:rPr>
          <w:sz w:val="20"/>
          <w:szCs w:val="20"/>
        </w:rPr>
        <w:t xml:space="preserve">; or (iv) </w:t>
      </w:r>
      <w:bookmarkStart w:id="6" w:name="_Hlk69133195"/>
      <w:r>
        <w:rPr>
          <w:sz w:val="20"/>
          <w:szCs w:val="20"/>
        </w:rPr>
        <w:t>the collection, access, use, storage, processing, disposal or disclosure of credit, debit or other payment cardholder information</w:t>
      </w:r>
      <w:bookmarkEnd w:id="6"/>
      <w:r>
        <w:rPr>
          <w:sz w:val="20"/>
          <w:szCs w:val="20"/>
        </w:rPr>
        <w:t>.</w:t>
      </w:r>
      <w:r w:rsidR="00AD63D1">
        <w:rPr>
          <w:sz w:val="20"/>
          <w:szCs w:val="20"/>
        </w:rPr>
        <w:t xml:space="preserve"> </w:t>
      </w:r>
      <w:r w:rsidR="00626B60">
        <w:rPr>
          <w:sz w:val="20"/>
          <w:szCs w:val="20"/>
        </w:rPr>
        <w:t xml:space="preserve">The </w:t>
      </w:r>
      <w:hyperlink r:id="rId11" w:history="1">
        <w:r w:rsidR="00626B60" w:rsidRPr="00BF1A9A">
          <w:rPr>
            <w:rStyle w:val="Hyperlink"/>
            <w:sz w:val="20"/>
            <w:szCs w:val="20"/>
          </w:rPr>
          <w:t>Purchasing Services Procurement Specialist assigned to your Responsibility Center</w:t>
        </w:r>
      </w:hyperlink>
      <w:r w:rsidR="00AD63D1">
        <w:rPr>
          <w:sz w:val="20"/>
          <w:szCs w:val="20"/>
        </w:rPr>
        <w:t xml:space="preserve"> will provide additional contractual provisions to address these matters.</w:t>
      </w:r>
    </w:p>
    <w:bookmarkEnd w:id="2"/>
    <w:p w14:paraId="089BEC19" w14:textId="77777777" w:rsidR="0060332B" w:rsidRPr="00111E74" w:rsidRDefault="0060332B" w:rsidP="0060332B">
      <w:pPr>
        <w:rPr>
          <w:sz w:val="20"/>
          <w:szCs w:val="20"/>
        </w:rPr>
      </w:pPr>
    </w:p>
    <w:p w14:paraId="60BD214B" w14:textId="77777777" w:rsidR="0060332B" w:rsidRPr="00111E74" w:rsidRDefault="0060332B">
      <w:pPr>
        <w:rPr>
          <w:b/>
          <w:color w:val="FF0000"/>
          <w:sz w:val="20"/>
          <w:szCs w:val="20"/>
        </w:rPr>
      </w:pPr>
      <w:r w:rsidRPr="00111E74">
        <w:rPr>
          <w:b/>
          <w:color w:val="FF0000"/>
          <w:sz w:val="20"/>
          <w:szCs w:val="20"/>
        </w:rPr>
        <w:br w:type="page"/>
      </w:r>
    </w:p>
    <w:p w14:paraId="52B32C83" w14:textId="77777777" w:rsidR="0060332B" w:rsidRPr="00111E74" w:rsidRDefault="008B4C50" w:rsidP="0060332B">
      <w:pPr>
        <w:jc w:val="center"/>
        <w:rPr>
          <w:b/>
          <w:color w:val="FF0000"/>
        </w:rPr>
      </w:pPr>
      <w:r w:rsidRPr="00111E74">
        <w:rPr>
          <w:b/>
          <w:color w:val="FF0000"/>
        </w:rPr>
        <w:lastRenderedPageBreak/>
        <w:t>Drafting Tips</w:t>
      </w:r>
    </w:p>
    <w:p w14:paraId="3EBF7781" w14:textId="77777777" w:rsidR="004552C5" w:rsidRPr="00366DD7" w:rsidRDefault="004552C5" w:rsidP="00F12DF1">
      <w:pPr>
        <w:jc w:val="both"/>
        <w:rPr>
          <w:b/>
          <w:sz w:val="20"/>
          <w:szCs w:val="20"/>
        </w:rPr>
      </w:pPr>
      <w:r w:rsidRPr="00366DD7">
        <w:rPr>
          <w:b/>
          <w:sz w:val="20"/>
          <w:szCs w:val="20"/>
        </w:rPr>
        <w:t>Preamble</w:t>
      </w:r>
    </w:p>
    <w:p w14:paraId="52586881" w14:textId="77777777" w:rsidR="004552C5" w:rsidRPr="00366DD7" w:rsidRDefault="004552C5" w:rsidP="00F12DF1">
      <w:pPr>
        <w:jc w:val="both"/>
        <w:rPr>
          <w:sz w:val="20"/>
          <w:szCs w:val="20"/>
        </w:rPr>
      </w:pPr>
      <w:r w:rsidRPr="00366DD7">
        <w:rPr>
          <w:sz w:val="20"/>
          <w:szCs w:val="20"/>
        </w:rPr>
        <w:t>Enter the Effective Date of the Agreement and include the requested contact information regarding the Provider. Be sure to use the full legal name of the Provider (</w:t>
      </w:r>
      <w:r w:rsidRPr="00F12DF1">
        <w:rPr>
          <w:iCs/>
          <w:sz w:val="20"/>
          <w:szCs w:val="20"/>
        </w:rPr>
        <w:t>e.g.,</w:t>
      </w:r>
      <w:r w:rsidRPr="00366DD7">
        <w:rPr>
          <w:sz w:val="20"/>
          <w:szCs w:val="20"/>
        </w:rPr>
        <w:t xml:space="preserve"> “Apple Inc.” and not simply “Apple.”).</w:t>
      </w:r>
    </w:p>
    <w:p w14:paraId="402ED0F4" w14:textId="0D416FE4" w:rsidR="004552C5" w:rsidRPr="00366DD7" w:rsidRDefault="004552C5" w:rsidP="00F12DF1">
      <w:pPr>
        <w:jc w:val="both"/>
        <w:rPr>
          <w:b/>
          <w:sz w:val="20"/>
          <w:szCs w:val="20"/>
        </w:rPr>
      </w:pPr>
      <w:r w:rsidRPr="00366DD7">
        <w:rPr>
          <w:b/>
          <w:sz w:val="20"/>
          <w:szCs w:val="20"/>
        </w:rPr>
        <w:t>Scope of Services</w:t>
      </w:r>
    </w:p>
    <w:p w14:paraId="5F12E8DF" w14:textId="77777777" w:rsidR="004552C5" w:rsidRPr="00366DD7" w:rsidRDefault="004552C5" w:rsidP="00F12DF1">
      <w:pPr>
        <w:jc w:val="both"/>
        <w:rPr>
          <w:b/>
          <w:sz w:val="20"/>
          <w:szCs w:val="20"/>
        </w:rPr>
      </w:pPr>
      <w:r w:rsidRPr="00366DD7">
        <w:rPr>
          <w:sz w:val="20"/>
          <w:szCs w:val="20"/>
        </w:rPr>
        <w:t xml:space="preserve">When completing the Scope of Services, the main idea is to simply state what your expectations are as to the services to be performed and any particular deliverables and timelines for performance.  </w:t>
      </w:r>
    </w:p>
    <w:p w14:paraId="737C90BF" w14:textId="77777777" w:rsidR="004552C5" w:rsidRPr="00366DD7" w:rsidRDefault="004552C5" w:rsidP="00F12DF1">
      <w:pPr>
        <w:jc w:val="both"/>
        <w:rPr>
          <w:b/>
          <w:sz w:val="20"/>
          <w:szCs w:val="20"/>
        </w:rPr>
      </w:pPr>
      <w:r w:rsidRPr="00111E74">
        <w:rPr>
          <w:color w:val="FF0000"/>
          <w:sz w:val="20"/>
          <w:szCs w:val="20"/>
        </w:rPr>
        <w:t>The included Schedule A contains examples of items commonly included in a Scope of Services (along with drafting tips for each item). These items are included for your reference. As the Scope of Services is unique to each transaction, you are free to customize the Scope of Services to suit your individual needs.</w:t>
      </w:r>
    </w:p>
    <w:p w14:paraId="358F9881" w14:textId="152932DF" w:rsidR="00616302" w:rsidRPr="00B421F0" w:rsidRDefault="00616302" w:rsidP="00F12DF1">
      <w:pPr>
        <w:jc w:val="both"/>
        <w:rPr>
          <w:b/>
          <w:sz w:val="20"/>
          <w:szCs w:val="20"/>
        </w:rPr>
      </w:pPr>
      <w:r w:rsidRPr="00B421F0">
        <w:rPr>
          <w:b/>
          <w:sz w:val="20"/>
          <w:szCs w:val="20"/>
        </w:rPr>
        <w:t xml:space="preserve">Section </w:t>
      </w:r>
      <w:r>
        <w:rPr>
          <w:b/>
          <w:sz w:val="20"/>
          <w:szCs w:val="20"/>
        </w:rPr>
        <w:t>3</w:t>
      </w:r>
      <w:r w:rsidRPr="00B421F0">
        <w:rPr>
          <w:b/>
          <w:sz w:val="20"/>
          <w:szCs w:val="20"/>
        </w:rPr>
        <w:t xml:space="preserve"> – Term</w:t>
      </w:r>
      <w:r w:rsidR="00B4452E">
        <w:rPr>
          <w:b/>
          <w:sz w:val="20"/>
          <w:szCs w:val="20"/>
        </w:rPr>
        <w:t xml:space="preserve">; </w:t>
      </w:r>
      <w:r w:rsidRPr="00B421F0">
        <w:rPr>
          <w:b/>
          <w:sz w:val="20"/>
          <w:szCs w:val="20"/>
        </w:rPr>
        <w:t>Termination</w:t>
      </w:r>
    </w:p>
    <w:p w14:paraId="60DA5624" w14:textId="77777777" w:rsidR="00616302" w:rsidRPr="00B421F0" w:rsidRDefault="00616302" w:rsidP="00F12DF1">
      <w:pPr>
        <w:jc w:val="both"/>
        <w:rPr>
          <w:sz w:val="20"/>
          <w:szCs w:val="20"/>
        </w:rPr>
      </w:pPr>
      <w:r>
        <w:rPr>
          <w:sz w:val="20"/>
          <w:szCs w:val="20"/>
        </w:rPr>
        <w:t>Enter the length of term and identify whether the term is measured in days, months or years (</w:t>
      </w:r>
      <w:r w:rsidRPr="00F12DF1">
        <w:rPr>
          <w:iCs/>
          <w:sz w:val="20"/>
          <w:szCs w:val="20"/>
        </w:rPr>
        <w:t>e.g.,</w:t>
      </w:r>
      <w:r>
        <w:rPr>
          <w:sz w:val="20"/>
          <w:szCs w:val="20"/>
        </w:rPr>
        <w:t xml:space="preserve"> three (3) years).</w:t>
      </w:r>
    </w:p>
    <w:p w14:paraId="10A4AA5E" w14:textId="7B2B069F" w:rsidR="00BD036E" w:rsidRDefault="00BD036E" w:rsidP="00F12DF1">
      <w:pPr>
        <w:jc w:val="both"/>
        <w:rPr>
          <w:b/>
          <w:sz w:val="20"/>
          <w:szCs w:val="20"/>
        </w:rPr>
      </w:pPr>
      <w:r>
        <w:rPr>
          <w:b/>
          <w:sz w:val="20"/>
          <w:szCs w:val="20"/>
        </w:rPr>
        <w:t xml:space="preserve">Section </w:t>
      </w:r>
      <w:r w:rsidR="0038477A">
        <w:rPr>
          <w:b/>
          <w:sz w:val="20"/>
          <w:szCs w:val="20"/>
        </w:rPr>
        <w:t>10</w:t>
      </w:r>
      <w:r>
        <w:rPr>
          <w:b/>
          <w:sz w:val="20"/>
          <w:szCs w:val="20"/>
        </w:rPr>
        <w:t xml:space="preserve"> – Insurance</w:t>
      </w:r>
    </w:p>
    <w:p w14:paraId="1828A04F" w14:textId="05C90185" w:rsidR="00CF2E17" w:rsidRPr="00B421F0" w:rsidRDefault="00CF2E17" w:rsidP="00F12DF1">
      <w:pPr>
        <w:jc w:val="both"/>
        <w:rPr>
          <w:sz w:val="20"/>
          <w:szCs w:val="20"/>
        </w:rPr>
      </w:pPr>
      <w:r w:rsidRPr="00B421F0">
        <w:rPr>
          <w:sz w:val="20"/>
          <w:szCs w:val="20"/>
        </w:rPr>
        <w:t xml:space="preserve">The University can face financial exposure for property damage or personal injury occurring during the provision of </w:t>
      </w:r>
      <w:r w:rsidR="00AD63D1">
        <w:rPr>
          <w:sz w:val="20"/>
          <w:szCs w:val="20"/>
        </w:rPr>
        <w:t>s</w:t>
      </w:r>
      <w:r w:rsidRPr="00B421F0">
        <w:rPr>
          <w:sz w:val="20"/>
          <w:szCs w:val="20"/>
        </w:rPr>
        <w:t>ervices provided under this Services Agreement. Requiring the Provider to maintain insurance enables the University to limit its financial exposure for certain specified risks by shifting those risks to the Provider’s insurance company. Insurance also helps ensure that the Provider can financially meet its indemnity obligations in the event of a significant loss.</w:t>
      </w:r>
    </w:p>
    <w:p w14:paraId="699AA71A" w14:textId="78B3C8E3" w:rsidR="00CF2E17" w:rsidRPr="00B421F0" w:rsidRDefault="00CF2E17" w:rsidP="00F12DF1">
      <w:pPr>
        <w:jc w:val="both"/>
        <w:rPr>
          <w:sz w:val="20"/>
          <w:szCs w:val="20"/>
        </w:rPr>
      </w:pPr>
      <w:r>
        <w:rPr>
          <w:sz w:val="20"/>
          <w:szCs w:val="20"/>
        </w:rPr>
        <w:t xml:space="preserve">Due to the international nature of this transaction, </w:t>
      </w:r>
      <w:r w:rsidRPr="00B421F0">
        <w:rPr>
          <w:sz w:val="20"/>
          <w:szCs w:val="20"/>
        </w:rPr>
        <w:t xml:space="preserve">consult with </w:t>
      </w:r>
      <w:r w:rsidR="00677AB5">
        <w:rPr>
          <w:sz w:val="20"/>
          <w:szCs w:val="20"/>
        </w:rPr>
        <w:t xml:space="preserve">the </w:t>
      </w:r>
      <w:hyperlink r:id="rId12" w:history="1">
        <w:r w:rsidR="00677AB5" w:rsidRPr="00BF1A9A">
          <w:rPr>
            <w:rStyle w:val="Hyperlink"/>
            <w:sz w:val="20"/>
            <w:szCs w:val="20"/>
          </w:rPr>
          <w:t>Purchasing Services Procurement Specialist assigned to your Responsibility Center</w:t>
        </w:r>
      </w:hyperlink>
      <w:r w:rsidR="00677AB5">
        <w:rPr>
          <w:sz w:val="20"/>
          <w:szCs w:val="20"/>
        </w:rPr>
        <w:t xml:space="preserve"> </w:t>
      </w:r>
      <w:r>
        <w:rPr>
          <w:sz w:val="20"/>
          <w:szCs w:val="20"/>
        </w:rPr>
        <w:t xml:space="preserve">as to whether insurance is necessary and, if so, which specific insurance coverages should be required. </w:t>
      </w:r>
    </w:p>
    <w:p w14:paraId="1F336DB1" w14:textId="318BDB29" w:rsidR="004552C5" w:rsidRPr="004552C5" w:rsidRDefault="004552C5" w:rsidP="00F12DF1">
      <w:pPr>
        <w:jc w:val="both"/>
        <w:rPr>
          <w:b/>
          <w:sz w:val="20"/>
          <w:szCs w:val="20"/>
        </w:rPr>
      </w:pPr>
      <w:r w:rsidRPr="004552C5">
        <w:rPr>
          <w:b/>
          <w:sz w:val="20"/>
          <w:szCs w:val="20"/>
        </w:rPr>
        <w:t>Section 1</w:t>
      </w:r>
      <w:r w:rsidR="00AD63D1">
        <w:rPr>
          <w:b/>
          <w:sz w:val="20"/>
          <w:szCs w:val="20"/>
        </w:rPr>
        <w:t>3.10</w:t>
      </w:r>
      <w:r w:rsidRPr="004552C5">
        <w:rPr>
          <w:b/>
          <w:sz w:val="20"/>
          <w:szCs w:val="20"/>
        </w:rPr>
        <w:t xml:space="preserve"> – Choice of Law; Dispute Resolution</w:t>
      </w:r>
    </w:p>
    <w:p w14:paraId="1303DE2B" w14:textId="154DD186" w:rsidR="004552C5" w:rsidRDefault="00AD63D1" w:rsidP="00F12DF1">
      <w:pPr>
        <w:jc w:val="both"/>
        <w:rPr>
          <w:b/>
          <w:sz w:val="20"/>
          <w:szCs w:val="20"/>
        </w:rPr>
      </w:pPr>
      <w:r>
        <w:rPr>
          <w:sz w:val="20"/>
          <w:szCs w:val="20"/>
        </w:rPr>
        <w:t xml:space="preserve">If the Provider objects to application of Pennsylvania law, consult with </w:t>
      </w:r>
      <w:r w:rsidR="00B01437">
        <w:rPr>
          <w:sz w:val="20"/>
          <w:szCs w:val="20"/>
        </w:rPr>
        <w:t xml:space="preserve">the </w:t>
      </w:r>
      <w:hyperlink r:id="rId13" w:history="1">
        <w:r w:rsidR="00B01437" w:rsidRPr="00BF1A9A">
          <w:rPr>
            <w:rStyle w:val="Hyperlink"/>
            <w:sz w:val="20"/>
            <w:szCs w:val="20"/>
          </w:rPr>
          <w:t>Purchasing Services Procurement Specialist assigned to your Responsibility Center</w:t>
        </w:r>
      </w:hyperlink>
      <w:r w:rsidR="00B01437">
        <w:rPr>
          <w:sz w:val="20"/>
          <w:szCs w:val="20"/>
        </w:rPr>
        <w:t xml:space="preserve"> </w:t>
      </w:r>
      <w:r>
        <w:rPr>
          <w:sz w:val="20"/>
          <w:szCs w:val="20"/>
        </w:rPr>
        <w:t>about alternative choice of law options, which would need to be discussed</w:t>
      </w:r>
      <w:r w:rsidR="004552C5" w:rsidRPr="004552C5">
        <w:rPr>
          <w:sz w:val="20"/>
          <w:szCs w:val="20"/>
        </w:rPr>
        <w:t xml:space="preserve"> on a case-by-case basis. Depending on the circumstances, it may be acceptable to apply the laws of the country with which this Agreement is most closely connected. However, circumstances may make it advisable to apply a neutral law or arbitration in a neutral location.</w:t>
      </w:r>
    </w:p>
    <w:p w14:paraId="166EDA4F" w14:textId="77777777" w:rsidR="004552C5" w:rsidRDefault="004552C5">
      <w:pPr>
        <w:rPr>
          <w:b/>
          <w:sz w:val="20"/>
          <w:szCs w:val="20"/>
        </w:rPr>
      </w:pPr>
      <w:r>
        <w:rPr>
          <w:b/>
          <w:sz w:val="20"/>
          <w:szCs w:val="20"/>
        </w:rPr>
        <w:br w:type="page"/>
      </w:r>
    </w:p>
    <w:p w14:paraId="35B9D580" w14:textId="77777777" w:rsidR="00F06088" w:rsidRPr="00F12DF1" w:rsidRDefault="0047786A" w:rsidP="006B0CCE">
      <w:pPr>
        <w:spacing w:after="120"/>
        <w:jc w:val="center"/>
        <w:rPr>
          <w:b/>
          <w:sz w:val="18"/>
          <w:szCs w:val="18"/>
        </w:rPr>
      </w:pPr>
      <w:r w:rsidRPr="00F12DF1">
        <w:rPr>
          <w:b/>
          <w:sz w:val="18"/>
          <w:szCs w:val="18"/>
        </w:rPr>
        <w:lastRenderedPageBreak/>
        <w:t>Services Agreement</w:t>
      </w:r>
    </w:p>
    <w:p w14:paraId="3540704F" w14:textId="216B2065" w:rsidR="0047786A" w:rsidRPr="00810591" w:rsidRDefault="00612360" w:rsidP="00EE2747">
      <w:pPr>
        <w:spacing w:after="0"/>
        <w:jc w:val="both"/>
        <w:rPr>
          <w:sz w:val="18"/>
          <w:szCs w:val="18"/>
        </w:rPr>
      </w:pPr>
      <w:r w:rsidRPr="00111E74">
        <w:rPr>
          <w:sz w:val="18"/>
          <w:szCs w:val="18"/>
        </w:rPr>
        <w:t>This Services Agreement (the “</w:t>
      </w:r>
      <w:r w:rsidRPr="005E03FA">
        <w:rPr>
          <w:b/>
          <w:bCs/>
          <w:sz w:val="18"/>
          <w:szCs w:val="18"/>
        </w:rPr>
        <w:t>Agreement</w:t>
      </w:r>
      <w:r w:rsidRPr="00111E74">
        <w:rPr>
          <w:sz w:val="18"/>
          <w:szCs w:val="18"/>
        </w:rPr>
        <w:t xml:space="preserve">”) is entered </w:t>
      </w:r>
      <w:r w:rsidRPr="00810591">
        <w:rPr>
          <w:sz w:val="18"/>
          <w:szCs w:val="18"/>
        </w:rPr>
        <w:t xml:space="preserve">into as of </w:t>
      </w:r>
      <w:sdt>
        <w:sdtPr>
          <w:rPr>
            <w:sz w:val="18"/>
            <w:szCs w:val="18"/>
          </w:rPr>
          <w:id w:val="2107999552"/>
          <w:placeholder>
            <w:docPart w:val="D895ADA9C2344528B43F1F3C58F66EB7"/>
          </w:placeholder>
          <w:showingPlcHdr/>
          <w:date>
            <w:dateFormat w:val="MMMM d, yyyy"/>
            <w:lid w:val="en-US"/>
            <w:storeMappedDataAs w:val="dateTime"/>
            <w:calendar w:val="gregorian"/>
          </w:date>
        </w:sdtPr>
        <w:sdtEndPr/>
        <w:sdtContent>
          <w:r w:rsidR="00810591" w:rsidRPr="00810591">
            <w:rPr>
              <w:rStyle w:val="PlaceholderText"/>
              <w:sz w:val="18"/>
              <w:szCs w:val="18"/>
              <w:highlight w:val="yellow"/>
            </w:rPr>
            <w:t xml:space="preserve">Effective </w:t>
          </w:r>
          <w:r w:rsidR="00C00C8D">
            <w:rPr>
              <w:rStyle w:val="PlaceholderText"/>
              <w:sz w:val="18"/>
              <w:szCs w:val="18"/>
              <w:highlight w:val="yellow"/>
            </w:rPr>
            <w:t>D</w:t>
          </w:r>
          <w:r w:rsidR="00810591" w:rsidRPr="00810591">
            <w:rPr>
              <w:rStyle w:val="PlaceholderText"/>
              <w:sz w:val="18"/>
              <w:szCs w:val="18"/>
              <w:highlight w:val="yellow"/>
            </w:rPr>
            <w:t>ate</w:t>
          </w:r>
        </w:sdtContent>
      </w:sdt>
      <w:r w:rsidRPr="00810591">
        <w:rPr>
          <w:sz w:val="18"/>
          <w:szCs w:val="18"/>
        </w:rPr>
        <w:t xml:space="preserve"> (the “</w:t>
      </w:r>
      <w:r w:rsidRPr="00810591">
        <w:rPr>
          <w:b/>
          <w:bCs/>
          <w:sz w:val="18"/>
          <w:szCs w:val="18"/>
        </w:rPr>
        <w:t>Effective Date</w:t>
      </w:r>
      <w:r w:rsidRPr="00111E74">
        <w:rPr>
          <w:sz w:val="18"/>
          <w:szCs w:val="18"/>
        </w:rPr>
        <w:t xml:space="preserve">”) by the University of Pittsburgh – Of the Commonwealth System of </w:t>
      </w:r>
      <w:r w:rsidRPr="00810591">
        <w:rPr>
          <w:sz w:val="18"/>
          <w:szCs w:val="18"/>
        </w:rPr>
        <w:t>Higher Education, a Pennsylvania non-profit corporation, with offices at 4200 Fifth Avenue, Pittsburgh, PA 15260 (the “</w:t>
      </w:r>
      <w:r w:rsidRPr="00810591">
        <w:rPr>
          <w:b/>
          <w:bCs/>
          <w:sz w:val="18"/>
          <w:szCs w:val="18"/>
        </w:rPr>
        <w:t>University</w:t>
      </w:r>
      <w:r w:rsidRPr="00810591">
        <w:rPr>
          <w:sz w:val="18"/>
          <w:szCs w:val="18"/>
        </w:rPr>
        <w:t>”)</w:t>
      </w:r>
      <w:r w:rsidR="00D45B23" w:rsidRPr="00810591">
        <w:rPr>
          <w:sz w:val="18"/>
          <w:szCs w:val="18"/>
        </w:rPr>
        <w:t>,</w:t>
      </w:r>
      <w:r w:rsidRPr="00810591">
        <w:rPr>
          <w:sz w:val="18"/>
          <w:szCs w:val="18"/>
        </w:rPr>
        <w:t xml:space="preserve"> and</w:t>
      </w:r>
      <w:r w:rsidR="006B4E5D" w:rsidRPr="00810591">
        <w:rPr>
          <w:sz w:val="18"/>
          <w:szCs w:val="18"/>
        </w:rPr>
        <w:t xml:space="preserve"> </w:t>
      </w:r>
      <w:sdt>
        <w:sdtPr>
          <w:rPr>
            <w:sz w:val="18"/>
            <w:szCs w:val="18"/>
          </w:rPr>
          <w:id w:val="-1116830686"/>
          <w:placeholder>
            <w:docPart w:val="EC194BF2F2C0484980AA147E689A882E"/>
          </w:placeholder>
          <w:showingPlcHdr/>
        </w:sdtPr>
        <w:sdtEndPr/>
        <w:sdtContent>
          <w:r w:rsidR="00810591" w:rsidRPr="00810591">
            <w:rPr>
              <w:rStyle w:val="PlaceholderText"/>
              <w:sz w:val="18"/>
              <w:szCs w:val="18"/>
              <w:highlight w:val="yellow"/>
            </w:rPr>
            <w:t>Name of Provider</w:t>
          </w:r>
        </w:sdtContent>
      </w:sdt>
      <w:r w:rsidRPr="00810591">
        <w:rPr>
          <w:sz w:val="18"/>
          <w:szCs w:val="18"/>
        </w:rPr>
        <w:t xml:space="preserve">, with offices at </w:t>
      </w:r>
      <w:sdt>
        <w:sdtPr>
          <w:rPr>
            <w:sz w:val="18"/>
            <w:szCs w:val="18"/>
          </w:rPr>
          <w:id w:val="-283965020"/>
          <w:placeholder>
            <w:docPart w:val="8CBAFAF265994B7AA2690F06B07DBAD9"/>
          </w:placeholder>
          <w:showingPlcHdr/>
        </w:sdtPr>
        <w:sdtEndPr/>
        <w:sdtContent>
          <w:r w:rsidR="00810591" w:rsidRPr="00810591">
            <w:rPr>
              <w:rStyle w:val="PlaceholderText"/>
              <w:sz w:val="18"/>
              <w:szCs w:val="18"/>
              <w:highlight w:val="yellow"/>
            </w:rPr>
            <w:t>Provider’s Address</w:t>
          </w:r>
        </w:sdtContent>
      </w:sdt>
      <w:r w:rsidRPr="00810591">
        <w:rPr>
          <w:sz w:val="18"/>
          <w:szCs w:val="18"/>
        </w:rPr>
        <w:t xml:space="preserve"> (the “</w:t>
      </w:r>
      <w:r w:rsidRPr="00810591">
        <w:rPr>
          <w:b/>
          <w:bCs/>
          <w:sz w:val="18"/>
          <w:szCs w:val="18"/>
        </w:rPr>
        <w:t>Provider</w:t>
      </w:r>
      <w:r w:rsidRPr="00810591">
        <w:rPr>
          <w:sz w:val="18"/>
          <w:szCs w:val="18"/>
        </w:rPr>
        <w:t>”).</w:t>
      </w:r>
    </w:p>
    <w:p w14:paraId="799E9228" w14:textId="77777777" w:rsidR="00B11D31" w:rsidRPr="00111E74" w:rsidRDefault="00B11D31" w:rsidP="00EE2747">
      <w:pPr>
        <w:spacing w:after="0"/>
        <w:contextualSpacing/>
        <w:jc w:val="both"/>
        <w:rPr>
          <w:sz w:val="18"/>
          <w:szCs w:val="18"/>
        </w:rPr>
      </w:pPr>
    </w:p>
    <w:p w14:paraId="2CB0CC32" w14:textId="77777777" w:rsidR="003E01DF" w:rsidRPr="003E01DF" w:rsidRDefault="006B0CCE" w:rsidP="00EE2747">
      <w:pPr>
        <w:pStyle w:val="ListParagraph"/>
        <w:numPr>
          <w:ilvl w:val="0"/>
          <w:numId w:val="1"/>
        </w:numPr>
        <w:spacing w:after="120"/>
        <w:ind w:left="360"/>
        <w:jc w:val="both"/>
        <w:rPr>
          <w:sz w:val="18"/>
          <w:szCs w:val="18"/>
        </w:rPr>
      </w:pPr>
      <w:r w:rsidRPr="00111E74">
        <w:rPr>
          <w:b/>
          <w:sz w:val="18"/>
          <w:szCs w:val="18"/>
        </w:rPr>
        <w:t>Scope of Services</w:t>
      </w:r>
      <w:r w:rsidRPr="00111E74">
        <w:rPr>
          <w:sz w:val="18"/>
          <w:szCs w:val="18"/>
        </w:rPr>
        <w:t xml:space="preserve">. </w:t>
      </w:r>
      <w:r w:rsidR="008C3197" w:rsidRPr="00111E74">
        <w:rPr>
          <w:sz w:val="18"/>
          <w:szCs w:val="18"/>
        </w:rPr>
        <w:t>Provider</w:t>
      </w:r>
      <w:r w:rsidR="00BC7026" w:rsidRPr="00111E74">
        <w:rPr>
          <w:sz w:val="18"/>
          <w:szCs w:val="18"/>
        </w:rPr>
        <w:t xml:space="preserve"> shall provide to the University the services (the </w:t>
      </w:r>
      <w:r w:rsidR="00D60165">
        <w:rPr>
          <w:bCs/>
          <w:sz w:val="18"/>
          <w:szCs w:val="18"/>
        </w:rPr>
        <w:t>“</w:t>
      </w:r>
      <w:r w:rsidR="00BC7026" w:rsidRPr="00D60165">
        <w:rPr>
          <w:b/>
          <w:sz w:val="18"/>
          <w:szCs w:val="18"/>
        </w:rPr>
        <w:t>Services</w:t>
      </w:r>
      <w:r w:rsidR="00D60165">
        <w:rPr>
          <w:bCs/>
          <w:sz w:val="18"/>
          <w:szCs w:val="18"/>
        </w:rPr>
        <w:t>”</w:t>
      </w:r>
      <w:r w:rsidR="00BC7026" w:rsidRPr="00111E74">
        <w:rPr>
          <w:sz w:val="18"/>
          <w:szCs w:val="18"/>
        </w:rPr>
        <w:t xml:space="preserve">) set out in one or more Scope of Services to be issued by the University and accepted by </w:t>
      </w:r>
      <w:r w:rsidR="008C3197" w:rsidRPr="00111E74">
        <w:rPr>
          <w:sz w:val="18"/>
          <w:szCs w:val="18"/>
        </w:rPr>
        <w:t>Provider</w:t>
      </w:r>
      <w:r w:rsidR="00BC7026" w:rsidRPr="00111E74">
        <w:rPr>
          <w:sz w:val="18"/>
          <w:szCs w:val="18"/>
        </w:rPr>
        <w:t xml:space="preserve"> (each, a </w:t>
      </w:r>
      <w:r w:rsidR="00D60165">
        <w:rPr>
          <w:bCs/>
          <w:sz w:val="18"/>
          <w:szCs w:val="18"/>
        </w:rPr>
        <w:t>“</w:t>
      </w:r>
      <w:r w:rsidR="00BC7026" w:rsidRPr="00D60165">
        <w:rPr>
          <w:b/>
          <w:sz w:val="18"/>
          <w:szCs w:val="18"/>
        </w:rPr>
        <w:t>Scope of Services</w:t>
      </w:r>
      <w:r w:rsidR="00D60165">
        <w:rPr>
          <w:bCs/>
          <w:sz w:val="18"/>
          <w:szCs w:val="18"/>
        </w:rPr>
        <w:t>”</w:t>
      </w:r>
      <w:r w:rsidR="00BC7026" w:rsidRPr="00111E74">
        <w:rPr>
          <w:sz w:val="18"/>
          <w:szCs w:val="18"/>
        </w:rPr>
        <w:t xml:space="preserve">). The initial accepted Scope of Services is </w:t>
      </w:r>
      <w:r w:rsidR="00BC7026" w:rsidRPr="003E01DF">
        <w:rPr>
          <w:sz w:val="18"/>
          <w:szCs w:val="18"/>
        </w:rPr>
        <w:t>attached hereto as Schedule A. Additional Scope of Services shall be deemed issued and accepted only if signed by authorized representatives of each party to this Agreement</w:t>
      </w:r>
      <w:r w:rsidR="00E41088" w:rsidRPr="003E01DF">
        <w:rPr>
          <w:sz w:val="18"/>
          <w:szCs w:val="18"/>
        </w:rPr>
        <w:t>.</w:t>
      </w:r>
    </w:p>
    <w:p w14:paraId="458BB774" w14:textId="77777777" w:rsidR="003E01DF" w:rsidRPr="003E01DF" w:rsidRDefault="003E01DF" w:rsidP="003E01DF">
      <w:pPr>
        <w:pStyle w:val="ListParagraph"/>
        <w:spacing w:after="120"/>
        <w:ind w:left="360"/>
        <w:rPr>
          <w:sz w:val="18"/>
          <w:szCs w:val="18"/>
        </w:rPr>
      </w:pPr>
    </w:p>
    <w:p w14:paraId="6B1A8D0A" w14:textId="750708F4" w:rsidR="00F652E8" w:rsidRPr="003E01DF" w:rsidRDefault="00F652E8" w:rsidP="003E01DF">
      <w:pPr>
        <w:pStyle w:val="ListParagraph"/>
        <w:numPr>
          <w:ilvl w:val="0"/>
          <w:numId w:val="1"/>
        </w:numPr>
        <w:spacing w:after="120"/>
        <w:ind w:left="360"/>
        <w:jc w:val="both"/>
        <w:rPr>
          <w:sz w:val="18"/>
          <w:szCs w:val="18"/>
        </w:rPr>
      </w:pPr>
      <w:r w:rsidRPr="003E01DF">
        <w:rPr>
          <w:b/>
          <w:sz w:val="18"/>
          <w:szCs w:val="18"/>
        </w:rPr>
        <w:t>Fees</w:t>
      </w:r>
      <w:r w:rsidR="00450658" w:rsidRPr="003E01DF">
        <w:rPr>
          <w:b/>
          <w:sz w:val="18"/>
          <w:szCs w:val="18"/>
        </w:rPr>
        <w:t xml:space="preserve">; </w:t>
      </w:r>
      <w:r w:rsidR="00982E3D">
        <w:rPr>
          <w:b/>
          <w:sz w:val="18"/>
          <w:szCs w:val="18"/>
        </w:rPr>
        <w:t xml:space="preserve">Taxes; </w:t>
      </w:r>
      <w:r w:rsidR="00450658" w:rsidRPr="003E01DF">
        <w:rPr>
          <w:b/>
          <w:sz w:val="18"/>
          <w:szCs w:val="18"/>
        </w:rPr>
        <w:t>Payment Terms</w:t>
      </w:r>
      <w:r w:rsidRPr="003E01DF">
        <w:rPr>
          <w:sz w:val="18"/>
          <w:szCs w:val="18"/>
        </w:rPr>
        <w:t xml:space="preserve">. </w:t>
      </w:r>
      <w:r w:rsidR="005E03FA" w:rsidRPr="003E01DF">
        <w:rPr>
          <w:sz w:val="18"/>
          <w:szCs w:val="18"/>
        </w:rPr>
        <w:t>In consideration of the provision of the Services by the Provider and the rights granted to the University under this Agreement, t</w:t>
      </w:r>
      <w:r w:rsidR="003E0EC2" w:rsidRPr="003E01DF">
        <w:rPr>
          <w:sz w:val="18"/>
          <w:szCs w:val="18"/>
        </w:rPr>
        <w:t>he University shall pay the fees set forth in the applicable Scope of Services (</w:t>
      </w:r>
      <w:r w:rsidR="005E03FA" w:rsidRPr="003E01DF">
        <w:rPr>
          <w:sz w:val="18"/>
          <w:szCs w:val="18"/>
        </w:rPr>
        <w:t xml:space="preserve">collectively, </w:t>
      </w:r>
      <w:r w:rsidR="003E0EC2" w:rsidRPr="003E01DF">
        <w:rPr>
          <w:sz w:val="18"/>
          <w:szCs w:val="18"/>
        </w:rPr>
        <w:t>the “</w:t>
      </w:r>
      <w:r w:rsidR="003E0EC2" w:rsidRPr="003E01DF">
        <w:rPr>
          <w:b/>
          <w:bCs/>
          <w:sz w:val="18"/>
          <w:szCs w:val="18"/>
        </w:rPr>
        <w:t>Fees</w:t>
      </w:r>
      <w:r w:rsidR="003E0EC2" w:rsidRPr="003E01DF">
        <w:rPr>
          <w:sz w:val="18"/>
          <w:szCs w:val="18"/>
        </w:rPr>
        <w:t xml:space="preserve">”). </w:t>
      </w:r>
      <w:r w:rsidR="003E01DF" w:rsidRPr="003E01DF">
        <w:rPr>
          <w:sz w:val="18"/>
          <w:szCs w:val="18"/>
        </w:rPr>
        <w:t xml:space="preserve">Payment to Provider of such </w:t>
      </w:r>
      <w:r w:rsidR="003E01DF">
        <w:rPr>
          <w:sz w:val="18"/>
          <w:szCs w:val="18"/>
        </w:rPr>
        <w:t>F</w:t>
      </w:r>
      <w:r w:rsidR="003E01DF" w:rsidRPr="003E01DF">
        <w:rPr>
          <w:sz w:val="18"/>
          <w:szCs w:val="18"/>
        </w:rPr>
        <w:t>ees shall constitute payment in full for the performance of the Services, and, the University shall not be responsible for paying any other fees, costs or expenses.</w:t>
      </w:r>
      <w:r w:rsidR="003E01DF">
        <w:rPr>
          <w:sz w:val="18"/>
          <w:szCs w:val="18"/>
        </w:rPr>
        <w:t xml:space="preserve"> </w:t>
      </w:r>
      <w:r w:rsidR="00450658" w:rsidRPr="003E01DF">
        <w:rPr>
          <w:sz w:val="18"/>
          <w:szCs w:val="18"/>
        </w:rPr>
        <w:t xml:space="preserve">The Fees include all expenses and taxes, </w:t>
      </w:r>
      <w:r w:rsidR="00450658" w:rsidRPr="005672DF">
        <w:rPr>
          <w:sz w:val="18"/>
          <w:szCs w:val="18"/>
        </w:rPr>
        <w:t xml:space="preserve">and </w:t>
      </w:r>
      <w:r w:rsidR="008C3197" w:rsidRPr="005672DF">
        <w:rPr>
          <w:sz w:val="18"/>
          <w:szCs w:val="18"/>
        </w:rPr>
        <w:t>Provider</w:t>
      </w:r>
      <w:r w:rsidR="00450658" w:rsidRPr="005672DF">
        <w:rPr>
          <w:sz w:val="18"/>
          <w:szCs w:val="18"/>
        </w:rPr>
        <w:t>, as an independent contractor, shall be responsible for all such expenses and taxes incurred in connection with providing the Services. The University shall pay the Fees within thirty (30) days following completion of the Services.</w:t>
      </w:r>
      <w:r w:rsidR="005672DF" w:rsidRPr="005672DF">
        <w:rPr>
          <w:sz w:val="18"/>
          <w:szCs w:val="18"/>
        </w:rPr>
        <w:t xml:space="preserve"> All payments hereunder shall be in US dollars and made by check or wire transfer.</w:t>
      </w:r>
    </w:p>
    <w:p w14:paraId="74A1ACD8" w14:textId="77777777" w:rsidR="0029153A" w:rsidRPr="00111E74" w:rsidRDefault="0029153A" w:rsidP="0029153A">
      <w:pPr>
        <w:pStyle w:val="ListParagraph"/>
        <w:spacing w:after="120"/>
        <w:ind w:left="360"/>
        <w:rPr>
          <w:sz w:val="18"/>
          <w:szCs w:val="18"/>
        </w:rPr>
      </w:pPr>
    </w:p>
    <w:p w14:paraId="7970D02E" w14:textId="49E906AA" w:rsidR="00AE6A89" w:rsidRPr="00111E74" w:rsidRDefault="0029153A" w:rsidP="00AE6A89">
      <w:pPr>
        <w:pStyle w:val="ListParagraph"/>
        <w:numPr>
          <w:ilvl w:val="0"/>
          <w:numId w:val="1"/>
        </w:numPr>
        <w:spacing w:after="120"/>
        <w:ind w:left="360"/>
        <w:rPr>
          <w:sz w:val="18"/>
          <w:szCs w:val="18"/>
        </w:rPr>
      </w:pPr>
      <w:r w:rsidRPr="00111E74">
        <w:rPr>
          <w:b/>
          <w:sz w:val="18"/>
          <w:szCs w:val="18"/>
        </w:rPr>
        <w:t>Term</w:t>
      </w:r>
      <w:r w:rsidR="00D66E7E">
        <w:rPr>
          <w:b/>
          <w:sz w:val="18"/>
          <w:szCs w:val="18"/>
        </w:rPr>
        <w:t>;</w:t>
      </w:r>
      <w:r w:rsidRPr="00111E74">
        <w:rPr>
          <w:b/>
          <w:sz w:val="18"/>
          <w:szCs w:val="18"/>
        </w:rPr>
        <w:t xml:space="preserve"> Termination</w:t>
      </w:r>
      <w:r w:rsidRPr="00111E74">
        <w:rPr>
          <w:sz w:val="18"/>
          <w:szCs w:val="18"/>
        </w:rPr>
        <w:t xml:space="preserve">. </w:t>
      </w:r>
    </w:p>
    <w:p w14:paraId="77EF5C55" w14:textId="77777777" w:rsidR="00AE6A89" w:rsidRPr="00810591" w:rsidRDefault="00AE6A89" w:rsidP="00AE6A89">
      <w:pPr>
        <w:pStyle w:val="ListParagraph"/>
        <w:rPr>
          <w:sz w:val="18"/>
          <w:szCs w:val="18"/>
        </w:rPr>
      </w:pPr>
    </w:p>
    <w:p w14:paraId="400EB923" w14:textId="4F3F9E46" w:rsidR="003E01DF" w:rsidRDefault="00111E74" w:rsidP="001306D4">
      <w:pPr>
        <w:pStyle w:val="ListParagraph"/>
        <w:numPr>
          <w:ilvl w:val="1"/>
          <w:numId w:val="5"/>
        </w:numPr>
        <w:spacing w:after="120"/>
        <w:ind w:left="1080" w:hanging="720"/>
        <w:jc w:val="both"/>
        <w:rPr>
          <w:sz w:val="18"/>
          <w:szCs w:val="18"/>
        </w:rPr>
      </w:pPr>
      <w:r w:rsidRPr="00810591">
        <w:rPr>
          <w:sz w:val="18"/>
          <w:szCs w:val="18"/>
        </w:rPr>
        <w:t xml:space="preserve">This Agreement shall commence as of the Effective Date and shall continue thereafter for a period of </w:t>
      </w:r>
      <w:sdt>
        <w:sdtPr>
          <w:rPr>
            <w:sz w:val="18"/>
            <w:szCs w:val="18"/>
          </w:rPr>
          <w:id w:val="1078782468"/>
          <w:placeholder>
            <w:docPart w:val="F00603744B034625B0105A0F40D89BD7"/>
          </w:placeholder>
          <w:showingPlcHdr/>
        </w:sdtPr>
        <w:sdtEndPr/>
        <w:sdtContent>
          <w:r w:rsidR="00810591" w:rsidRPr="00810591">
            <w:rPr>
              <w:rStyle w:val="PlaceholderText"/>
              <w:sz w:val="18"/>
              <w:szCs w:val="18"/>
              <w:highlight w:val="yellow"/>
            </w:rPr>
            <w:t>Insert Term</w:t>
          </w:r>
        </w:sdtContent>
      </w:sdt>
      <w:r w:rsidRPr="00810591">
        <w:rPr>
          <w:sz w:val="18"/>
          <w:szCs w:val="18"/>
        </w:rPr>
        <w:t xml:space="preserve"> (the “</w:t>
      </w:r>
      <w:r w:rsidRPr="00810591">
        <w:rPr>
          <w:b/>
          <w:bCs/>
          <w:sz w:val="18"/>
          <w:szCs w:val="18"/>
        </w:rPr>
        <w:t>Term</w:t>
      </w:r>
      <w:r w:rsidRPr="00810591">
        <w:rPr>
          <w:sz w:val="18"/>
          <w:szCs w:val="18"/>
        </w:rPr>
        <w:t>”)</w:t>
      </w:r>
      <w:r w:rsidR="00AE6A89" w:rsidRPr="00810591">
        <w:rPr>
          <w:sz w:val="18"/>
          <w:szCs w:val="18"/>
        </w:rPr>
        <w:t>, unless sooner terminated</w:t>
      </w:r>
      <w:r w:rsidR="00AE6A89" w:rsidRPr="00111E74">
        <w:rPr>
          <w:sz w:val="18"/>
          <w:szCs w:val="18"/>
        </w:rPr>
        <w:t xml:space="preserve"> pursuant to Sections 3</w:t>
      </w:r>
      <w:r w:rsidR="003E01DF">
        <w:rPr>
          <w:sz w:val="18"/>
          <w:szCs w:val="18"/>
        </w:rPr>
        <w:t>.2</w:t>
      </w:r>
      <w:r w:rsidR="00AE6A89" w:rsidRPr="00111E74">
        <w:rPr>
          <w:sz w:val="18"/>
          <w:szCs w:val="18"/>
        </w:rPr>
        <w:t xml:space="preserve"> or </w:t>
      </w:r>
      <w:r w:rsidR="003E01DF">
        <w:rPr>
          <w:sz w:val="18"/>
          <w:szCs w:val="18"/>
        </w:rPr>
        <w:t>3.3</w:t>
      </w:r>
      <w:r w:rsidR="00AE6A89" w:rsidRPr="00111E74">
        <w:rPr>
          <w:sz w:val="18"/>
          <w:szCs w:val="18"/>
        </w:rPr>
        <w:t xml:space="preserve"> below.</w:t>
      </w:r>
    </w:p>
    <w:p w14:paraId="52C6EB9D" w14:textId="77777777" w:rsidR="003E01DF" w:rsidRDefault="003E01DF" w:rsidP="001306D4">
      <w:pPr>
        <w:pStyle w:val="ListParagraph"/>
        <w:spacing w:after="120"/>
        <w:ind w:left="1080" w:hanging="720"/>
        <w:jc w:val="both"/>
        <w:rPr>
          <w:sz w:val="18"/>
          <w:szCs w:val="18"/>
        </w:rPr>
      </w:pPr>
    </w:p>
    <w:p w14:paraId="1035594E" w14:textId="4CD3785E" w:rsidR="003E01DF" w:rsidRPr="003E01DF" w:rsidRDefault="00AE6A89" w:rsidP="001306D4">
      <w:pPr>
        <w:pStyle w:val="ListParagraph"/>
        <w:numPr>
          <w:ilvl w:val="1"/>
          <w:numId w:val="5"/>
        </w:numPr>
        <w:spacing w:after="120"/>
        <w:ind w:left="1080" w:hanging="720"/>
        <w:jc w:val="both"/>
        <w:rPr>
          <w:sz w:val="18"/>
          <w:szCs w:val="18"/>
        </w:rPr>
      </w:pPr>
      <w:r w:rsidRPr="003E01DF">
        <w:rPr>
          <w:sz w:val="18"/>
          <w:szCs w:val="18"/>
        </w:rPr>
        <w:t>The University, in its sole discretion, may terminate this Agreement, in whole or in part, at any time without cause, and without liability except for required payment for services rendered</w:t>
      </w:r>
      <w:r w:rsidR="003E01DF">
        <w:rPr>
          <w:sz w:val="18"/>
          <w:szCs w:val="18"/>
        </w:rPr>
        <w:t>,</w:t>
      </w:r>
      <w:r w:rsidRPr="003E01DF">
        <w:rPr>
          <w:sz w:val="18"/>
          <w:szCs w:val="18"/>
        </w:rPr>
        <w:t xml:space="preserve"> prior to the termination date, by providing at least </w:t>
      </w:r>
      <w:r w:rsidR="00C92469" w:rsidRPr="003E01DF">
        <w:rPr>
          <w:sz w:val="18"/>
          <w:szCs w:val="18"/>
        </w:rPr>
        <w:t>fifteen</w:t>
      </w:r>
      <w:r w:rsidRPr="003E01DF">
        <w:rPr>
          <w:sz w:val="18"/>
          <w:szCs w:val="18"/>
        </w:rPr>
        <w:t xml:space="preserve"> (</w:t>
      </w:r>
      <w:r w:rsidR="00C92469" w:rsidRPr="003E01DF">
        <w:rPr>
          <w:sz w:val="18"/>
          <w:szCs w:val="18"/>
        </w:rPr>
        <w:t>15</w:t>
      </w:r>
      <w:r w:rsidRPr="003E01DF">
        <w:rPr>
          <w:sz w:val="18"/>
          <w:szCs w:val="18"/>
        </w:rPr>
        <w:t xml:space="preserve">) days’ prior written notice to </w:t>
      </w:r>
      <w:r w:rsidR="008C3197" w:rsidRPr="003E01DF">
        <w:rPr>
          <w:sz w:val="18"/>
          <w:szCs w:val="18"/>
        </w:rPr>
        <w:t>Provider</w:t>
      </w:r>
      <w:r w:rsidRPr="003E01DF">
        <w:rPr>
          <w:sz w:val="18"/>
          <w:szCs w:val="18"/>
        </w:rPr>
        <w:t>.</w:t>
      </w:r>
    </w:p>
    <w:p w14:paraId="6D6A22D4" w14:textId="77777777" w:rsidR="003E01DF" w:rsidRDefault="003E01DF" w:rsidP="001306D4">
      <w:pPr>
        <w:pStyle w:val="ListParagraph"/>
        <w:spacing w:after="120"/>
        <w:ind w:left="1080" w:hanging="720"/>
        <w:jc w:val="both"/>
        <w:rPr>
          <w:sz w:val="18"/>
          <w:szCs w:val="18"/>
        </w:rPr>
      </w:pPr>
    </w:p>
    <w:p w14:paraId="67DA77E5" w14:textId="67BD8A29" w:rsidR="00AE6A89" w:rsidRPr="003E01DF" w:rsidRDefault="00AE6A89" w:rsidP="001306D4">
      <w:pPr>
        <w:pStyle w:val="ListParagraph"/>
        <w:numPr>
          <w:ilvl w:val="1"/>
          <w:numId w:val="5"/>
        </w:numPr>
        <w:spacing w:after="120"/>
        <w:ind w:left="1080" w:hanging="720"/>
        <w:jc w:val="both"/>
        <w:rPr>
          <w:sz w:val="18"/>
          <w:szCs w:val="18"/>
        </w:rPr>
      </w:pPr>
      <w:r w:rsidRPr="003E01DF">
        <w:rPr>
          <w:sz w:val="18"/>
          <w:szCs w:val="18"/>
        </w:rPr>
        <w:t xml:space="preserve">Either party may terminate this Agreement, effective upon written notice to the other party (the </w:t>
      </w:r>
      <w:r w:rsidR="003E01DF">
        <w:rPr>
          <w:sz w:val="18"/>
          <w:szCs w:val="18"/>
        </w:rPr>
        <w:t>“</w:t>
      </w:r>
      <w:r w:rsidRPr="003E01DF">
        <w:rPr>
          <w:b/>
          <w:bCs/>
          <w:sz w:val="18"/>
          <w:szCs w:val="18"/>
        </w:rPr>
        <w:t>Defaulting Party</w:t>
      </w:r>
      <w:r w:rsidRPr="003E01DF">
        <w:rPr>
          <w:sz w:val="18"/>
          <w:szCs w:val="18"/>
        </w:rPr>
        <w:t>”), if the Defaulting Party:</w:t>
      </w:r>
    </w:p>
    <w:p w14:paraId="43367AB6" w14:textId="77777777" w:rsidR="00AE6A89" w:rsidRPr="00111E74" w:rsidRDefault="00AE6A89" w:rsidP="00AE6A89">
      <w:pPr>
        <w:pStyle w:val="ListParagraph"/>
        <w:rPr>
          <w:sz w:val="18"/>
          <w:szCs w:val="18"/>
        </w:rPr>
      </w:pPr>
    </w:p>
    <w:p w14:paraId="1C0E6EE3" w14:textId="77777777" w:rsidR="00AE6A89" w:rsidRPr="00111E74" w:rsidRDefault="00AE6A89" w:rsidP="003E01DF">
      <w:pPr>
        <w:pStyle w:val="ListParagraph"/>
        <w:numPr>
          <w:ilvl w:val="2"/>
          <w:numId w:val="1"/>
        </w:numPr>
        <w:spacing w:after="120"/>
        <w:ind w:left="1800" w:hanging="360"/>
        <w:jc w:val="both"/>
        <w:rPr>
          <w:sz w:val="18"/>
          <w:szCs w:val="18"/>
        </w:rPr>
      </w:pPr>
      <w:r w:rsidRPr="00111E74">
        <w:rPr>
          <w:sz w:val="18"/>
          <w:szCs w:val="18"/>
        </w:rPr>
        <w:t>Materially breaches this Agreement, and such breach is incapable of cure, or with respect to a material breach capable of cure, the Defaulting Party does not cure such breach within thirty (30) days after receipt of written notice of such breach;</w:t>
      </w:r>
      <w:r w:rsidR="00506FF0" w:rsidRPr="00111E74">
        <w:rPr>
          <w:sz w:val="18"/>
          <w:szCs w:val="18"/>
        </w:rPr>
        <w:t xml:space="preserve"> or</w:t>
      </w:r>
    </w:p>
    <w:p w14:paraId="70C0BAFA" w14:textId="77777777" w:rsidR="00AE6A89" w:rsidRPr="00111E74" w:rsidRDefault="00AE6A89" w:rsidP="003E01DF">
      <w:pPr>
        <w:pStyle w:val="ListParagraph"/>
        <w:spacing w:after="120"/>
        <w:ind w:left="1800" w:hanging="360"/>
        <w:jc w:val="both"/>
        <w:rPr>
          <w:sz w:val="18"/>
          <w:szCs w:val="18"/>
        </w:rPr>
      </w:pPr>
    </w:p>
    <w:p w14:paraId="2CD1F1B9" w14:textId="77777777" w:rsidR="00506FF0" w:rsidRPr="00111E74" w:rsidRDefault="00AE6A89" w:rsidP="003E01DF">
      <w:pPr>
        <w:pStyle w:val="ListParagraph"/>
        <w:numPr>
          <w:ilvl w:val="2"/>
          <w:numId w:val="1"/>
        </w:numPr>
        <w:spacing w:after="120"/>
        <w:ind w:left="1800" w:hanging="360"/>
        <w:jc w:val="both"/>
        <w:rPr>
          <w:sz w:val="18"/>
          <w:szCs w:val="18"/>
        </w:rPr>
      </w:pPr>
      <w:r w:rsidRPr="00111E74">
        <w:rPr>
          <w:sz w:val="18"/>
          <w:szCs w:val="18"/>
        </w:rPr>
        <w:t>Becomes insolvent or admits its inability to pay its debts generally as they become due;</w:t>
      </w:r>
      <w:r w:rsidR="00506FF0" w:rsidRPr="00111E74">
        <w:rPr>
          <w:sz w:val="18"/>
          <w:szCs w:val="18"/>
        </w:rPr>
        <w:t xml:space="preserve"> b</w:t>
      </w:r>
      <w:r w:rsidRPr="00111E74">
        <w:rPr>
          <w:sz w:val="18"/>
          <w:szCs w:val="18"/>
        </w:rPr>
        <w:t>ecomes subject, voluntarily or involuntarily, to any proceeding under any domestic or foreign bankruptcy or insolvency law;</w:t>
      </w:r>
      <w:r w:rsidR="00506FF0" w:rsidRPr="00111E74">
        <w:rPr>
          <w:sz w:val="18"/>
          <w:szCs w:val="18"/>
        </w:rPr>
        <w:t xml:space="preserve"> i</w:t>
      </w:r>
      <w:r w:rsidRPr="00111E74">
        <w:rPr>
          <w:sz w:val="18"/>
          <w:szCs w:val="18"/>
        </w:rPr>
        <w:t>s dissolved or liquidated or takes any corporate action for such purpose;</w:t>
      </w:r>
      <w:r w:rsidR="00506FF0" w:rsidRPr="00111E74">
        <w:rPr>
          <w:sz w:val="18"/>
          <w:szCs w:val="18"/>
        </w:rPr>
        <w:t xml:space="preserve"> m</w:t>
      </w:r>
      <w:r w:rsidRPr="00111E74">
        <w:rPr>
          <w:sz w:val="18"/>
          <w:szCs w:val="18"/>
        </w:rPr>
        <w:t xml:space="preserve">akes a general assignment for the benefit </w:t>
      </w:r>
      <w:r w:rsidR="00506FF0" w:rsidRPr="00111E74">
        <w:rPr>
          <w:sz w:val="18"/>
          <w:szCs w:val="18"/>
        </w:rPr>
        <w:t>of creditors; or h</w:t>
      </w:r>
      <w:r w:rsidRPr="00111E74">
        <w:rPr>
          <w:sz w:val="18"/>
          <w:szCs w:val="18"/>
        </w:rPr>
        <w:t>as a receiver, trustee, custodian or similar agent appointed by order of any court of competent jurisdiction to take charge of or sell any material portion of its property or business.</w:t>
      </w:r>
    </w:p>
    <w:p w14:paraId="0D330513" w14:textId="77777777" w:rsidR="00AE6A89" w:rsidRPr="00111E74" w:rsidRDefault="00506FF0" w:rsidP="00506FF0">
      <w:pPr>
        <w:pStyle w:val="ListParagraph"/>
        <w:spacing w:after="120"/>
        <w:ind w:left="2160"/>
        <w:rPr>
          <w:sz w:val="18"/>
          <w:szCs w:val="18"/>
        </w:rPr>
      </w:pPr>
      <w:r w:rsidRPr="00111E74">
        <w:rPr>
          <w:sz w:val="18"/>
          <w:szCs w:val="18"/>
        </w:rPr>
        <w:t xml:space="preserve"> </w:t>
      </w:r>
    </w:p>
    <w:p w14:paraId="79566C96" w14:textId="24C1877F" w:rsidR="00AE6A89" w:rsidRPr="003E01DF" w:rsidRDefault="00AE6A89" w:rsidP="001306D4">
      <w:pPr>
        <w:pStyle w:val="ListParagraph"/>
        <w:numPr>
          <w:ilvl w:val="1"/>
          <w:numId w:val="5"/>
        </w:numPr>
        <w:spacing w:after="120"/>
        <w:ind w:left="1080" w:hanging="720"/>
        <w:jc w:val="both"/>
        <w:rPr>
          <w:sz w:val="18"/>
          <w:szCs w:val="18"/>
        </w:rPr>
      </w:pPr>
      <w:r w:rsidRPr="003E01DF">
        <w:rPr>
          <w:sz w:val="18"/>
          <w:szCs w:val="18"/>
        </w:rPr>
        <w:t xml:space="preserve">Upon expiration or termination of this Agreement for any reason, </w:t>
      </w:r>
      <w:r w:rsidR="008C3197" w:rsidRPr="003E01DF">
        <w:rPr>
          <w:sz w:val="18"/>
          <w:szCs w:val="18"/>
        </w:rPr>
        <w:t>Provider</w:t>
      </w:r>
      <w:r w:rsidRPr="003E01DF">
        <w:rPr>
          <w:sz w:val="18"/>
          <w:szCs w:val="18"/>
        </w:rPr>
        <w:t xml:space="preserve"> shall promptly:</w:t>
      </w:r>
    </w:p>
    <w:p w14:paraId="0390A9A9" w14:textId="77777777" w:rsidR="00AE6A89" w:rsidRPr="00111E74" w:rsidRDefault="00AE6A89" w:rsidP="00AE6A89">
      <w:pPr>
        <w:pStyle w:val="ListParagraph"/>
        <w:spacing w:after="120"/>
        <w:ind w:left="2160"/>
        <w:rPr>
          <w:sz w:val="18"/>
          <w:szCs w:val="18"/>
        </w:rPr>
      </w:pPr>
    </w:p>
    <w:p w14:paraId="25C78F47" w14:textId="77777777" w:rsidR="003E01DF" w:rsidRDefault="00AE6A89" w:rsidP="00D22C49">
      <w:pPr>
        <w:pStyle w:val="ListParagraph"/>
        <w:numPr>
          <w:ilvl w:val="4"/>
          <w:numId w:val="1"/>
        </w:numPr>
        <w:spacing w:after="120"/>
        <w:ind w:left="1800"/>
        <w:jc w:val="both"/>
        <w:rPr>
          <w:sz w:val="18"/>
          <w:szCs w:val="18"/>
        </w:rPr>
      </w:pPr>
      <w:r w:rsidRPr="00111E74">
        <w:rPr>
          <w:sz w:val="18"/>
          <w:szCs w:val="18"/>
        </w:rPr>
        <w:t xml:space="preserve">Deliver to the University all documents, </w:t>
      </w:r>
      <w:r w:rsidR="00B14643" w:rsidRPr="00111E74">
        <w:rPr>
          <w:sz w:val="18"/>
          <w:szCs w:val="18"/>
        </w:rPr>
        <w:t>w</w:t>
      </w:r>
      <w:r w:rsidRPr="00111E74">
        <w:rPr>
          <w:sz w:val="18"/>
          <w:szCs w:val="18"/>
        </w:rPr>
        <w:t xml:space="preserve">ork product and other materials, whether or not complete, prepared by or on behalf of </w:t>
      </w:r>
      <w:r w:rsidR="008C3197" w:rsidRPr="00111E74">
        <w:rPr>
          <w:sz w:val="18"/>
          <w:szCs w:val="18"/>
        </w:rPr>
        <w:t>Provider</w:t>
      </w:r>
      <w:r w:rsidR="00B14643" w:rsidRPr="00111E74">
        <w:rPr>
          <w:sz w:val="18"/>
          <w:szCs w:val="18"/>
        </w:rPr>
        <w:t xml:space="preserve"> </w:t>
      </w:r>
      <w:r w:rsidRPr="00111E74">
        <w:rPr>
          <w:sz w:val="18"/>
          <w:szCs w:val="18"/>
        </w:rPr>
        <w:t xml:space="preserve">in the course of performing the Services for which </w:t>
      </w:r>
      <w:r w:rsidR="00B14643" w:rsidRPr="00111E74">
        <w:rPr>
          <w:sz w:val="18"/>
          <w:szCs w:val="18"/>
        </w:rPr>
        <w:t>the University has paid;</w:t>
      </w:r>
    </w:p>
    <w:p w14:paraId="1C0B24B8" w14:textId="77777777" w:rsidR="003E01DF" w:rsidRDefault="003E01DF" w:rsidP="00D22C49">
      <w:pPr>
        <w:pStyle w:val="ListParagraph"/>
        <w:spacing w:after="120"/>
        <w:ind w:left="1800"/>
        <w:jc w:val="both"/>
        <w:rPr>
          <w:sz w:val="18"/>
          <w:szCs w:val="18"/>
        </w:rPr>
      </w:pPr>
    </w:p>
    <w:p w14:paraId="71813ED5" w14:textId="77777777" w:rsidR="003E01DF" w:rsidRDefault="00AE6A89" w:rsidP="00D22C49">
      <w:pPr>
        <w:pStyle w:val="ListParagraph"/>
        <w:numPr>
          <w:ilvl w:val="4"/>
          <w:numId w:val="1"/>
        </w:numPr>
        <w:spacing w:after="120"/>
        <w:ind w:left="1800"/>
        <w:jc w:val="both"/>
        <w:rPr>
          <w:sz w:val="18"/>
          <w:szCs w:val="18"/>
        </w:rPr>
      </w:pPr>
      <w:r w:rsidRPr="003E01DF">
        <w:rPr>
          <w:sz w:val="18"/>
          <w:szCs w:val="18"/>
        </w:rPr>
        <w:t xml:space="preserve">Return to </w:t>
      </w:r>
      <w:r w:rsidR="00B14643" w:rsidRPr="003E01DF">
        <w:rPr>
          <w:sz w:val="18"/>
          <w:szCs w:val="18"/>
        </w:rPr>
        <w:t xml:space="preserve">the University </w:t>
      </w:r>
      <w:r w:rsidRPr="003E01DF">
        <w:rPr>
          <w:sz w:val="18"/>
          <w:szCs w:val="18"/>
        </w:rPr>
        <w:t xml:space="preserve">all </w:t>
      </w:r>
      <w:r w:rsidR="00B14643" w:rsidRPr="003E01DF">
        <w:rPr>
          <w:sz w:val="18"/>
          <w:szCs w:val="18"/>
        </w:rPr>
        <w:t>University</w:t>
      </w:r>
      <w:r w:rsidRPr="003E01DF">
        <w:rPr>
          <w:sz w:val="18"/>
          <w:szCs w:val="18"/>
        </w:rPr>
        <w:t>-owned property, equipment or materia</w:t>
      </w:r>
      <w:r w:rsidR="00B14643" w:rsidRPr="003E01DF">
        <w:rPr>
          <w:sz w:val="18"/>
          <w:szCs w:val="18"/>
        </w:rPr>
        <w:t>ls in its possession or control;</w:t>
      </w:r>
    </w:p>
    <w:p w14:paraId="06546333" w14:textId="77777777" w:rsidR="003E01DF" w:rsidRPr="003E01DF" w:rsidRDefault="003E01DF" w:rsidP="00D22C49">
      <w:pPr>
        <w:pStyle w:val="ListParagraph"/>
        <w:jc w:val="both"/>
        <w:rPr>
          <w:sz w:val="18"/>
          <w:szCs w:val="18"/>
        </w:rPr>
      </w:pPr>
    </w:p>
    <w:p w14:paraId="5234A268" w14:textId="77777777" w:rsidR="003E01DF" w:rsidRDefault="00AE6A89" w:rsidP="00D22C49">
      <w:pPr>
        <w:pStyle w:val="ListParagraph"/>
        <w:numPr>
          <w:ilvl w:val="4"/>
          <w:numId w:val="1"/>
        </w:numPr>
        <w:spacing w:after="120"/>
        <w:ind w:left="1800"/>
        <w:jc w:val="both"/>
        <w:rPr>
          <w:sz w:val="18"/>
          <w:szCs w:val="18"/>
        </w:rPr>
      </w:pPr>
      <w:r w:rsidRPr="003E01DF">
        <w:rPr>
          <w:sz w:val="18"/>
          <w:szCs w:val="18"/>
        </w:rPr>
        <w:lastRenderedPageBreak/>
        <w:t xml:space="preserve">Remove any </w:t>
      </w:r>
      <w:r w:rsidR="008C3197" w:rsidRPr="003E01DF">
        <w:rPr>
          <w:sz w:val="18"/>
          <w:szCs w:val="18"/>
        </w:rPr>
        <w:t>Provider</w:t>
      </w:r>
      <w:r w:rsidRPr="003E01DF">
        <w:rPr>
          <w:sz w:val="18"/>
          <w:szCs w:val="18"/>
        </w:rPr>
        <w:t xml:space="preserve">-owned property, equipment or materials located at </w:t>
      </w:r>
      <w:r w:rsidR="00B14643" w:rsidRPr="003E01DF">
        <w:rPr>
          <w:sz w:val="18"/>
          <w:szCs w:val="18"/>
        </w:rPr>
        <w:t>the University</w:t>
      </w:r>
      <w:r w:rsidR="003E01DF">
        <w:rPr>
          <w:sz w:val="18"/>
          <w:szCs w:val="18"/>
        </w:rPr>
        <w:t>’</w:t>
      </w:r>
      <w:r w:rsidR="00B14643" w:rsidRPr="003E01DF">
        <w:rPr>
          <w:sz w:val="18"/>
          <w:szCs w:val="18"/>
        </w:rPr>
        <w:t>s locations;</w:t>
      </w:r>
    </w:p>
    <w:p w14:paraId="48475FB9" w14:textId="77777777" w:rsidR="003E01DF" w:rsidRPr="003E01DF" w:rsidRDefault="003E01DF" w:rsidP="00D22C49">
      <w:pPr>
        <w:pStyle w:val="ListParagraph"/>
        <w:jc w:val="both"/>
        <w:rPr>
          <w:sz w:val="18"/>
          <w:szCs w:val="18"/>
        </w:rPr>
      </w:pPr>
    </w:p>
    <w:p w14:paraId="5AC8CBA5" w14:textId="77777777" w:rsidR="003E01DF" w:rsidRDefault="00AE6A89" w:rsidP="00D22C49">
      <w:pPr>
        <w:pStyle w:val="ListParagraph"/>
        <w:numPr>
          <w:ilvl w:val="4"/>
          <w:numId w:val="1"/>
        </w:numPr>
        <w:spacing w:after="120"/>
        <w:ind w:left="1800"/>
        <w:jc w:val="both"/>
        <w:rPr>
          <w:sz w:val="18"/>
          <w:szCs w:val="18"/>
        </w:rPr>
      </w:pPr>
      <w:r w:rsidRPr="003E01DF">
        <w:rPr>
          <w:sz w:val="18"/>
          <w:szCs w:val="18"/>
        </w:rPr>
        <w:t xml:space="preserve">Provide reasonable cooperation and assistance to </w:t>
      </w:r>
      <w:r w:rsidR="00B14643" w:rsidRPr="003E01DF">
        <w:rPr>
          <w:sz w:val="18"/>
          <w:szCs w:val="18"/>
        </w:rPr>
        <w:t xml:space="preserve">University, </w:t>
      </w:r>
      <w:r w:rsidRPr="003E01DF">
        <w:rPr>
          <w:sz w:val="18"/>
          <w:szCs w:val="18"/>
        </w:rPr>
        <w:t xml:space="preserve">upon </w:t>
      </w:r>
      <w:r w:rsidR="00B14643" w:rsidRPr="003E01DF">
        <w:rPr>
          <w:sz w:val="18"/>
          <w:szCs w:val="18"/>
        </w:rPr>
        <w:t xml:space="preserve">University’s </w:t>
      </w:r>
      <w:r w:rsidRPr="003E01DF">
        <w:rPr>
          <w:sz w:val="18"/>
          <w:szCs w:val="18"/>
        </w:rPr>
        <w:t xml:space="preserve">written request and at </w:t>
      </w:r>
      <w:r w:rsidR="00B14643" w:rsidRPr="003E01DF">
        <w:rPr>
          <w:sz w:val="18"/>
          <w:szCs w:val="18"/>
        </w:rPr>
        <w:t xml:space="preserve">University’s </w:t>
      </w:r>
      <w:r w:rsidRPr="003E01DF">
        <w:rPr>
          <w:sz w:val="18"/>
          <w:szCs w:val="18"/>
        </w:rPr>
        <w:t>expense, in transitioning the Services t</w:t>
      </w:r>
      <w:r w:rsidR="00B14643" w:rsidRPr="003E01DF">
        <w:rPr>
          <w:sz w:val="18"/>
          <w:szCs w:val="18"/>
        </w:rPr>
        <w:t>o an alternate service provider; and</w:t>
      </w:r>
    </w:p>
    <w:p w14:paraId="64395075" w14:textId="77777777" w:rsidR="003E01DF" w:rsidRPr="003E01DF" w:rsidRDefault="003E01DF" w:rsidP="00D22C49">
      <w:pPr>
        <w:pStyle w:val="ListParagraph"/>
        <w:jc w:val="both"/>
        <w:rPr>
          <w:sz w:val="18"/>
          <w:szCs w:val="18"/>
        </w:rPr>
      </w:pPr>
    </w:p>
    <w:p w14:paraId="1262048A" w14:textId="4572A8F6" w:rsidR="00B14643" w:rsidRPr="003E01DF" w:rsidRDefault="00AE6A89" w:rsidP="00D22C49">
      <w:pPr>
        <w:pStyle w:val="ListParagraph"/>
        <w:numPr>
          <w:ilvl w:val="4"/>
          <w:numId w:val="1"/>
        </w:numPr>
        <w:spacing w:after="120"/>
        <w:ind w:left="1800"/>
        <w:jc w:val="both"/>
        <w:rPr>
          <w:sz w:val="18"/>
          <w:szCs w:val="18"/>
        </w:rPr>
      </w:pPr>
      <w:r w:rsidRPr="003E01DF">
        <w:rPr>
          <w:sz w:val="18"/>
          <w:szCs w:val="18"/>
        </w:rPr>
        <w:t xml:space="preserve">On a pro rata basis, repay all fees and expenses paid in advance </w:t>
      </w:r>
      <w:r w:rsidR="00B14643" w:rsidRPr="003E01DF">
        <w:rPr>
          <w:sz w:val="18"/>
          <w:szCs w:val="18"/>
        </w:rPr>
        <w:t xml:space="preserve">by the University </w:t>
      </w:r>
      <w:r w:rsidRPr="003E01DF">
        <w:rPr>
          <w:sz w:val="18"/>
          <w:szCs w:val="18"/>
        </w:rPr>
        <w:t>for any Servic</w:t>
      </w:r>
      <w:r w:rsidR="00B14643" w:rsidRPr="003E01DF">
        <w:rPr>
          <w:sz w:val="18"/>
          <w:szCs w:val="18"/>
        </w:rPr>
        <w:t>es which have not been provided</w:t>
      </w:r>
      <w:r w:rsidR="00612360" w:rsidRPr="003E01DF">
        <w:rPr>
          <w:sz w:val="18"/>
          <w:szCs w:val="18"/>
        </w:rPr>
        <w:t>.</w:t>
      </w:r>
    </w:p>
    <w:p w14:paraId="5554E724" w14:textId="77777777" w:rsidR="00B14643" w:rsidRPr="003E01DF" w:rsidRDefault="00B14643" w:rsidP="003E01DF">
      <w:pPr>
        <w:pStyle w:val="ListParagraph"/>
        <w:spacing w:after="120"/>
        <w:jc w:val="both"/>
        <w:rPr>
          <w:sz w:val="18"/>
          <w:szCs w:val="18"/>
        </w:rPr>
      </w:pPr>
    </w:p>
    <w:p w14:paraId="71C869CF" w14:textId="1FB5CC56" w:rsidR="003E01DF" w:rsidRPr="003E01DF" w:rsidRDefault="003E01DF" w:rsidP="003E01DF">
      <w:pPr>
        <w:pStyle w:val="ListParagraph"/>
        <w:numPr>
          <w:ilvl w:val="0"/>
          <w:numId w:val="1"/>
        </w:numPr>
        <w:spacing w:after="120"/>
        <w:ind w:left="360"/>
        <w:jc w:val="both"/>
        <w:rPr>
          <w:sz w:val="18"/>
          <w:szCs w:val="18"/>
        </w:rPr>
      </w:pPr>
      <w:r w:rsidRPr="003E01DF">
        <w:rPr>
          <w:b/>
          <w:sz w:val="18"/>
          <w:szCs w:val="18"/>
        </w:rPr>
        <w:t>Provider Obligations</w:t>
      </w:r>
      <w:r w:rsidRPr="003E01DF">
        <w:rPr>
          <w:sz w:val="18"/>
          <w:szCs w:val="18"/>
        </w:rPr>
        <w:t>. Provider shall:</w:t>
      </w:r>
    </w:p>
    <w:p w14:paraId="30902156" w14:textId="77777777" w:rsidR="003E01DF" w:rsidRPr="003E01DF" w:rsidRDefault="003E01DF" w:rsidP="003E01DF">
      <w:pPr>
        <w:pStyle w:val="ListParagraph"/>
        <w:spacing w:after="120"/>
        <w:ind w:left="360"/>
        <w:jc w:val="both"/>
        <w:rPr>
          <w:sz w:val="18"/>
          <w:szCs w:val="18"/>
        </w:rPr>
      </w:pPr>
    </w:p>
    <w:p w14:paraId="19D46A3B" w14:textId="77777777" w:rsidR="003E01DF" w:rsidRPr="003E01DF" w:rsidRDefault="003E01DF" w:rsidP="001306D4">
      <w:pPr>
        <w:pStyle w:val="ListParagraph"/>
        <w:numPr>
          <w:ilvl w:val="1"/>
          <w:numId w:val="7"/>
        </w:numPr>
        <w:spacing w:after="120"/>
        <w:ind w:left="1080" w:hanging="720"/>
        <w:jc w:val="both"/>
        <w:rPr>
          <w:sz w:val="18"/>
          <w:szCs w:val="18"/>
        </w:rPr>
      </w:pPr>
      <w:r w:rsidRPr="003E01DF">
        <w:rPr>
          <w:sz w:val="18"/>
          <w:szCs w:val="18"/>
        </w:rPr>
        <w:t>Before the date on which the Services are to start, obtain, and at all times during the Term of this Agreement maintain, all necessary licenses and consents and comply with all laws, ordinances, codes and regulations of any federal, state, county or municipal government, bureau or department applicable to the provision of the Services.</w:t>
      </w:r>
    </w:p>
    <w:p w14:paraId="28612BE0" w14:textId="77777777" w:rsidR="003E01DF" w:rsidRPr="003E01DF" w:rsidRDefault="003E01DF" w:rsidP="001306D4">
      <w:pPr>
        <w:pStyle w:val="ListParagraph"/>
        <w:ind w:hanging="720"/>
        <w:jc w:val="both"/>
        <w:rPr>
          <w:sz w:val="18"/>
          <w:szCs w:val="18"/>
        </w:rPr>
      </w:pPr>
    </w:p>
    <w:p w14:paraId="2A75792E" w14:textId="77777777" w:rsidR="003E01DF" w:rsidRPr="003E01DF" w:rsidRDefault="003E01DF" w:rsidP="001306D4">
      <w:pPr>
        <w:pStyle w:val="ListParagraph"/>
        <w:numPr>
          <w:ilvl w:val="1"/>
          <w:numId w:val="7"/>
        </w:numPr>
        <w:spacing w:after="120"/>
        <w:ind w:left="1080" w:hanging="720"/>
        <w:jc w:val="both"/>
        <w:rPr>
          <w:sz w:val="18"/>
          <w:szCs w:val="18"/>
        </w:rPr>
      </w:pPr>
      <w:r w:rsidRPr="003E01DF">
        <w:rPr>
          <w:sz w:val="18"/>
          <w:szCs w:val="18"/>
        </w:rPr>
        <w:t>Comply with, and ensure that all Provider personnel comply with, applicable University policies and procedures (</w:t>
      </w:r>
      <w:hyperlink r:id="rId14" w:history="1">
        <w:r w:rsidRPr="003E01DF">
          <w:rPr>
            <w:rStyle w:val="Hyperlink"/>
            <w:sz w:val="18"/>
            <w:szCs w:val="18"/>
          </w:rPr>
          <w:t>http://cfo.pitt.edu/pexpress/supplier/purchasingPolicies.php</w:t>
        </w:r>
      </w:hyperlink>
      <w:r w:rsidRPr="003E01DF">
        <w:rPr>
          <w:sz w:val="18"/>
          <w:szCs w:val="18"/>
        </w:rPr>
        <w:t>) in connection with rendering Services hereunder and comply with any other requirements imposed by the University relating to access, safety and security in connection with the Services from the time the University gives Provider notice of the same.</w:t>
      </w:r>
    </w:p>
    <w:p w14:paraId="77B6A4DC" w14:textId="77777777" w:rsidR="003E01DF" w:rsidRPr="003E01DF" w:rsidRDefault="003E01DF" w:rsidP="001306D4">
      <w:pPr>
        <w:pStyle w:val="ListParagraph"/>
        <w:ind w:hanging="720"/>
        <w:jc w:val="both"/>
        <w:rPr>
          <w:sz w:val="18"/>
          <w:szCs w:val="18"/>
        </w:rPr>
      </w:pPr>
    </w:p>
    <w:p w14:paraId="24B760C2" w14:textId="368CA683" w:rsidR="003E01DF" w:rsidRPr="003E01DF" w:rsidRDefault="003E01DF" w:rsidP="001306D4">
      <w:pPr>
        <w:pStyle w:val="ListParagraph"/>
        <w:numPr>
          <w:ilvl w:val="1"/>
          <w:numId w:val="7"/>
        </w:numPr>
        <w:spacing w:after="120"/>
        <w:ind w:left="1080" w:hanging="720"/>
        <w:jc w:val="both"/>
        <w:rPr>
          <w:sz w:val="18"/>
          <w:szCs w:val="18"/>
        </w:rPr>
      </w:pPr>
      <w:r w:rsidRPr="003E01DF">
        <w:rPr>
          <w:sz w:val="18"/>
          <w:szCs w:val="18"/>
        </w:rPr>
        <w:t>Obtain the University’s written approval prior to entering into agreements with or otherwise engaging any person, including all subcontractors and affiliates of Provider, other than Provider’s employees, to provide any Services and deliverables to the University (each such approved subcontractor or other third party, a “</w:t>
      </w:r>
      <w:r w:rsidRPr="003E01DF">
        <w:rPr>
          <w:bCs/>
          <w:sz w:val="18"/>
          <w:szCs w:val="18"/>
        </w:rPr>
        <w:t>Permitted Subcontractor”</w:t>
      </w:r>
      <w:r w:rsidRPr="003E01DF">
        <w:rPr>
          <w:sz w:val="18"/>
          <w:szCs w:val="18"/>
        </w:rPr>
        <w:t>). The University’s approval shall not relieve Provider of its obligations under this Agreement, and Provider shall remain fully responsible for the performance of each such Permitted Subcontractor and its employees and for their compliance with all of the terms and conditions of this Agreement as if they were Provider’s own employees. Nothing contained in this Agreement shall create any contractual relationship between the University and any Provider subcontractor or supplier.</w:t>
      </w:r>
    </w:p>
    <w:p w14:paraId="4A5F72B5" w14:textId="77777777" w:rsidR="003E01DF" w:rsidRPr="003E01DF" w:rsidRDefault="003E01DF" w:rsidP="003E01DF">
      <w:pPr>
        <w:pStyle w:val="ListParagraph"/>
        <w:spacing w:after="120"/>
        <w:rPr>
          <w:sz w:val="18"/>
          <w:szCs w:val="18"/>
        </w:rPr>
      </w:pPr>
    </w:p>
    <w:p w14:paraId="375AFF55" w14:textId="219EFB1D" w:rsidR="003E01DF" w:rsidRPr="002E459E" w:rsidRDefault="003E01DF" w:rsidP="002E459E">
      <w:pPr>
        <w:pStyle w:val="ListParagraph"/>
        <w:numPr>
          <w:ilvl w:val="0"/>
          <w:numId w:val="1"/>
        </w:numPr>
        <w:spacing w:after="120"/>
        <w:ind w:left="360"/>
        <w:jc w:val="both"/>
        <w:rPr>
          <w:sz w:val="18"/>
          <w:szCs w:val="18"/>
        </w:rPr>
      </w:pPr>
      <w:r w:rsidRPr="002E459E">
        <w:rPr>
          <w:b/>
          <w:sz w:val="18"/>
          <w:szCs w:val="18"/>
        </w:rPr>
        <w:t>University Obligations</w:t>
      </w:r>
      <w:r w:rsidRPr="002E459E">
        <w:rPr>
          <w:sz w:val="18"/>
          <w:szCs w:val="18"/>
        </w:rPr>
        <w:t>. The University shall: (a) cooperate in good faith with Provider in all matters relating to the Services; and (b) respond to Provider’s reasonable requests for instructions, information or approvals required by Provider to provide the Services in accordance with this Agreement.</w:t>
      </w:r>
    </w:p>
    <w:p w14:paraId="39022E7B" w14:textId="77777777" w:rsidR="003E01DF" w:rsidRPr="002E459E" w:rsidRDefault="003E01DF" w:rsidP="002E459E">
      <w:pPr>
        <w:pStyle w:val="ListParagraph"/>
        <w:jc w:val="both"/>
        <w:rPr>
          <w:b/>
          <w:sz w:val="18"/>
          <w:szCs w:val="18"/>
        </w:rPr>
      </w:pPr>
    </w:p>
    <w:p w14:paraId="23BDECEB" w14:textId="77777777" w:rsidR="003E01DF" w:rsidRPr="002E459E" w:rsidRDefault="003E01DF" w:rsidP="002E459E">
      <w:pPr>
        <w:pStyle w:val="ListParagraph"/>
        <w:numPr>
          <w:ilvl w:val="0"/>
          <w:numId w:val="1"/>
        </w:numPr>
        <w:spacing w:after="120"/>
        <w:ind w:left="360"/>
        <w:jc w:val="both"/>
        <w:rPr>
          <w:sz w:val="18"/>
          <w:szCs w:val="18"/>
        </w:rPr>
      </w:pPr>
      <w:r w:rsidRPr="002E459E">
        <w:rPr>
          <w:b/>
          <w:sz w:val="18"/>
          <w:szCs w:val="18"/>
        </w:rPr>
        <w:t>Intellectual Property Rights; Ownership</w:t>
      </w:r>
      <w:r w:rsidRPr="002E459E">
        <w:rPr>
          <w:sz w:val="18"/>
          <w:szCs w:val="18"/>
        </w:rPr>
        <w:t>.</w:t>
      </w:r>
    </w:p>
    <w:p w14:paraId="4836AABE" w14:textId="77777777" w:rsidR="003E01DF" w:rsidRPr="002E459E" w:rsidRDefault="003E01DF" w:rsidP="002E459E">
      <w:pPr>
        <w:pStyle w:val="ListParagraph"/>
        <w:spacing w:after="120"/>
        <w:ind w:left="360"/>
        <w:jc w:val="both"/>
        <w:rPr>
          <w:sz w:val="18"/>
          <w:szCs w:val="18"/>
        </w:rPr>
      </w:pPr>
    </w:p>
    <w:p w14:paraId="05219BE9" w14:textId="70C31B73" w:rsidR="003E01DF" w:rsidRPr="002E459E" w:rsidRDefault="003E01DF" w:rsidP="001306D4">
      <w:pPr>
        <w:pStyle w:val="ListParagraph"/>
        <w:numPr>
          <w:ilvl w:val="1"/>
          <w:numId w:val="9"/>
        </w:numPr>
        <w:spacing w:after="120"/>
        <w:ind w:left="1080" w:hanging="720"/>
        <w:jc w:val="both"/>
        <w:rPr>
          <w:sz w:val="18"/>
          <w:szCs w:val="18"/>
        </w:rPr>
      </w:pPr>
      <w:r w:rsidRPr="002E459E">
        <w:rPr>
          <w:bCs/>
          <w:sz w:val="18"/>
          <w:szCs w:val="18"/>
        </w:rPr>
        <w:t xml:space="preserve">Except as set forth in Section 6.2 below, the University is, and shall be, the sole and exclusive owner of all right, title and interest in and to the Deliverables, including all Intellectual Property Rights therein. Provider agrees that with respect to any Deliverables that may qualify as </w:t>
      </w:r>
      <w:r w:rsidR="002E459E" w:rsidRPr="002E459E">
        <w:rPr>
          <w:bCs/>
          <w:sz w:val="18"/>
          <w:szCs w:val="18"/>
        </w:rPr>
        <w:t>“</w:t>
      </w:r>
      <w:r w:rsidRPr="002E459E">
        <w:rPr>
          <w:bCs/>
          <w:sz w:val="18"/>
          <w:szCs w:val="18"/>
        </w:rPr>
        <w:t>work made for hire</w:t>
      </w:r>
      <w:r w:rsidR="002E459E" w:rsidRPr="002E459E">
        <w:rPr>
          <w:bCs/>
          <w:sz w:val="18"/>
          <w:szCs w:val="18"/>
        </w:rPr>
        <w:t>”</w:t>
      </w:r>
      <w:r w:rsidRPr="002E459E">
        <w:rPr>
          <w:bCs/>
          <w:sz w:val="18"/>
          <w:szCs w:val="18"/>
        </w:rPr>
        <w:t xml:space="preserve"> as defined in 17 U.S.C. §101, such Deliverables are hereby deemed a </w:t>
      </w:r>
      <w:r w:rsidR="002E459E" w:rsidRPr="002E459E">
        <w:rPr>
          <w:bCs/>
          <w:sz w:val="18"/>
          <w:szCs w:val="18"/>
        </w:rPr>
        <w:t>“</w:t>
      </w:r>
      <w:r w:rsidRPr="002E459E">
        <w:rPr>
          <w:bCs/>
          <w:sz w:val="18"/>
          <w:szCs w:val="18"/>
        </w:rPr>
        <w:t>work made for hire</w:t>
      </w:r>
      <w:r w:rsidR="002E459E" w:rsidRPr="002E459E">
        <w:rPr>
          <w:bCs/>
          <w:sz w:val="18"/>
          <w:szCs w:val="18"/>
        </w:rPr>
        <w:t>”</w:t>
      </w:r>
      <w:r w:rsidRPr="002E459E">
        <w:rPr>
          <w:bCs/>
          <w:sz w:val="18"/>
          <w:szCs w:val="18"/>
        </w:rPr>
        <w:t xml:space="preserve"> for the University. To the extent that any of the Deliverables do not constitute a </w:t>
      </w:r>
      <w:r w:rsidR="002E459E" w:rsidRPr="002E459E">
        <w:rPr>
          <w:bCs/>
          <w:sz w:val="18"/>
          <w:szCs w:val="18"/>
        </w:rPr>
        <w:t>“</w:t>
      </w:r>
      <w:r w:rsidRPr="002E459E">
        <w:rPr>
          <w:bCs/>
          <w:sz w:val="18"/>
          <w:szCs w:val="18"/>
        </w:rPr>
        <w:t>work made for hire,</w:t>
      </w:r>
      <w:r w:rsidR="002E459E" w:rsidRPr="002E459E">
        <w:rPr>
          <w:bCs/>
          <w:sz w:val="18"/>
          <w:szCs w:val="18"/>
        </w:rPr>
        <w:t>”</w:t>
      </w:r>
      <w:r w:rsidRPr="002E459E">
        <w:rPr>
          <w:bCs/>
          <w:sz w:val="18"/>
          <w:szCs w:val="18"/>
        </w:rPr>
        <w:t> Provider hereby assigns to the University, in each case without additional consideration, all right, title and interest in and to the Deliverables, including all Intellectual Property Rights therein</w:t>
      </w:r>
      <w:r w:rsidRPr="002E459E">
        <w:rPr>
          <w:sz w:val="18"/>
          <w:szCs w:val="18"/>
        </w:rPr>
        <w:t>.</w:t>
      </w:r>
    </w:p>
    <w:p w14:paraId="07647E4B" w14:textId="77777777" w:rsidR="003E01DF" w:rsidRPr="002E459E" w:rsidRDefault="003E01DF" w:rsidP="001306D4">
      <w:pPr>
        <w:pStyle w:val="ListParagraph"/>
        <w:spacing w:after="120"/>
        <w:ind w:left="1080" w:hanging="720"/>
        <w:jc w:val="both"/>
        <w:rPr>
          <w:sz w:val="18"/>
          <w:szCs w:val="18"/>
        </w:rPr>
      </w:pPr>
    </w:p>
    <w:p w14:paraId="63BCB4CE" w14:textId="77777777" w:rsidR="002E459E" w:rsidRPr="002E459E" w:rsidRDefault="003E01DF" w:rsidP="001306D4">
      <w:pPr>
        <w:pStyle w:val="ListParagraph"/>
        <w:numPr>
          <w:ilvl w:val="1"/>
          <w:numId w:val="9"/>
        </w:numPr>
        <w:spacing w:after="120"/>
        <w:ind w:left="1080" w:hanging="720"/>
        <w:jc w:val="both"/>
        <w:rPr>
          <w:sz w:val="18"/>
          <w:szCs w:val="18"/>
        </w:rPr>
      </w:pPr>
      <w:r w:rsidRPr="002E459E">
        <w:rPr>
          <w:bCs/>
          <w:sz w:val="18"/>
          <w:szCs w:val="18"/>
        </w:rPr>
        <w:t>Provider and its licensors are, and shall remain, the sole and exclusive owners of all right, title and interest in and to the Pre-Existing Materials, including all Intellectual Property Rights therein. Provider hereby grants the University a non-exclusive, royalty free, fully paid, perpetual, irrevocable license to use Pre-Existing Materials to the extent incorporated in, combined with or otherwise necessary for the use of the Deliverables. All other rights in and to the Pre-Existing Materials are expressly reserved by Provider</w:t>
      </w:r>
      <w:r w:rsidRPr="002E459E">
        <w:rPr>
          <w:sz w:val="18"/>
          <w:szCs w:val="18"/>
        </w:rPr>
        <w:t>.</w:t>
      </w:r>
    </w:p>
    <w:p w14:paraId="59712331" w14:textId="77777777" w:rsidR="002E459E" w:rsidRPr="002E459E" w:rsidRDefault="002E459E" w:rsidP="001306D4">
      <w:pPr>
        <w:pStyle w:val="ListParagraph"/>
        <w:ind w:hanging="720"/>
        <w:jc w:val="both"/>
        <w:rPr>
          <w:bCs/>
          <w:sz w:val="18"/>
          <w:szCs w:val="18"/>
        </w:rPr>
      </w:pPr>
    </w:p>
    <w:p w14:paraId="53C9B4D8" w14:textId="77777777" w:rsidR="002E459E" w:rsidRPr="002E459E" w:rsidRDefault="003E01DF" w:rsidP="001306D4">
      <w:pPr>
        <w:pStyle w:val="ListParagraph"/>
        <w:numPr>
          <w:ilvl w:val="1"/>
          <w:numId w:val="9"/>
        </w:numPr>
        <w:spacing w:after="120"/>
        <w:ind w:left="1080" w:hanging="720"/>
        <w:jc w:val="both"/>
        <w:rPr>
          <w:sz w:val="18"/>
          <w:szCs w:val="18"/>
        </w:rPr>
      </w:pPr>
      <w:r w:rsidRPr="002E459E">
        <w:rPr>
          <w:bCs/>
          <w:sz w:val="18"/>
          <w:szCs w:val="18"/>
        </w:rPr>
        <w:t xml:space="preserve">The University and its licensors are, and shall remain, the sole and exclusive owner of all right, title and interest in and to the University Materials, including all Intellectual Property Rights therein. Provider shall have no right or license to use any of the University Materials except solely during the Term of this Agreement to the extent </w:t>
      </w:r>
      <w:r w:rsidRPr="002E459E">
        <w:rPr>
          <w:bCs/>
          <w:sz w:val="18"/>
          <w:szCs w:val="18"/>
        </w:rPr>
        <w:lastRenderedPageBreak/>
        <w:t>necessary to provide the Services to the University. All other rights in and to the University Materials are expressly reserved by the University</w:t>
      </w:r>
      <w:r w:rsidRPr="002E459E">
        <w:rPr>
          <w:sz w:val="18"/>
          <w:szCs w:val="18"/>
        </w:rPr>
        <w:t>.</w:t>
      </w:r>
    </w:p>
    <w:p w14:paraId="7C2BB568" w14:textId="77777777" w:rsidR="002E459E" w:rsidRPr="002E459E" w:rsidRDefault="002E459E" w:rsidP="001306D4">
      <w:pPr>
        <w:pStyle w:val="ListParagraph"/>
        <w:ind w:hanging="720"/>
        <w:jc w:val="both"/>
        <w:rPr>
          <w:bCs/>
          <w:sz w:val="18"/>
          <w:szCs w:val="18"/>
        </w:rPr>
      </w:pPr>
    </w:p>
    <w:p w14:paraId="7F4E14EB" w14:textId="216C5370" w:rsidR="003E01DF" w:rsidRPr="002E459E" w:rsidRDefault="003E01DF" w:rsidP="001306D4">
      <w:pPr>
        <w:pStyle w:val="ListParagraph"/>
        <w:numPr>
          <w:ilvl w:val="1"/>
          <w:numId w:val="9"/>
        </w:numPr>
        <w:spacing w:after="120"/>
        <w:ind w:left="1080" w:hanging="720"/>
        <w:jc w:val="both"/>
        <w:rPr>
          <w:sz w:val="18"/>
          <w:szCs w:val="18"/>
        </w:rPr>
      </w:pPr>
      <w:r w:rsidRPr="002E459E">
        <w:rPr>
          <w:bCs/>
          <w:sz w:val="18"/>
          <w:szCs w:val="18"/>
        </w:rPr>
        <w:t>Definitions:</w:t>
      </w:r>
    </w:p>
    <w:p w14:paraId="71858A2F" w14:textId="77777777" w:rsidR="003E01DF" w:rsidRPr="002E459E" w:rsidRDefault="003E01DF" w:rsidP="002E459E">
      <w:pPr>
        <w:pStyle w:val="ListParagraph"/>
        <w:jc w:val="both"/>
        <w:rPr>
          <w:sz w:val="18"/>
          <w:szCs w:val="18"/>
        </w:rPr>
      </w:pPr>
    </w:p>
    <w:p w14:paraId="49EE8BEE" w14:textId="775B5EC0" w:rsidR="002E459E" w:rsidRPr="002E459E" w:rsidRDefault="002E459E" w:rsidP="002E459E">
      <w:pPr>
        <w:pStyle w:val="ListParagraph"/>
        <w:numPr>
          <w:ilvl w:val="2"/>
          <w:numId w:val="1"/>
        </w:numPr>
        <w:spacing w:after="120"/>
        <w:ind w:left="1800" w:hanging="360"/>
        <w:jc w:val="both"/>
        <w:rPr>
          <w:sz w:val="18"/>
          <w:szCs w:val="18"/>
        </w:rPr>
      </w:pPr>
      <w:r>
        <w:rPr>
          <w:sz w:val="18"/>
          <w:szCs w:val="18"/>
        </w:rPr>
        <w:t>“</w:t>
      </w:r>
      <w:r w:rsidR="003E01DF" w:rsidRPr="002E459E">
        <w:rPr>
          <w:bCs/>
          <w:sz w:val="18"/>
          <w:szCs w:val="18"/>
        </w:rPr>
        <w:t>Deliverables</w:t>
      </w:r>
      <w:r>
        <w:rPr>
          <w:sz w:val="18"/>
          <w:szCs w:val="18"/>
        </w:rPr>
        <w:t>”</w:t>
      </w:r>
      <w:r w:rsidR="003E01DF" w:rsidRPr="002E459E">
        <w:rPr>
          <w:sz w:val="18"/>
          <w:szCs w:val="18"/>
        </w:rPr>
        <w:t xml:space="preserve"> means all documents, work product and other materials that are delivered to the University hereunder or prepared by or on behalf of Provider in the course of performing the </w:t>
      </w:r>
      <w:r w:rsidR="003E01DF" w:rsidRPr="002E459E">
        <w:rPr>
          <w:bCs/>
          <w:sz w:val="18"/>
          <w:szCs w:val="18"/>
        </w:rPr>
        <w:t>Services</w:t>
      </w:r>
      <w:r w:rsidR="003E01DF" w:rsidRPr="002E459E">
        <w:rPr>
          <w:sz w:val="18"/>
          <w:szCs w:val="18"/>
        </w:rPr>
        <w:t>, including any items identified as such in an attached Scope of Services.</w:t>
      </w:r>
    </w:p>
    <w:p w14:paraId="0DD88B89" w14:textId="77777777" w:rsidR="002E459E" w:rsidRPr="002E459E" w:rsidRDefault="002E459E" w:rsidP="002E459E">
      <w:pPr>
        <w:pStyle w:val="ListParagraph"/>
        <w:spacing w:after="120"/>
        <w:ind w:left="1800"/>
        <w:jc w:val="both"/>
        <w:rPr>
          <w:sz w:val="18"/>
          <w:szCs w:val="18"/>
        </w:rPr>
      </w:pPr>
    </w:p>
    <w:p w14:paraId="09943426" w14:textId="220B726F" w:rsidR="002E459E" w:rsidRPr="002E459E" w:rsidRDefault="002E459E" w:rsidP="002E459E">
      <w:pPr>
        <w:pStyle w:val="ListParagraph"/>
        <w:numPr>
          <w:ilvl w:val="2"/>
          <w:numId w:val="1"/>
        </w:numPr>
        <w:spacing w:after="120"/>
        <w:ind w:left="1800" w:hanging="360"/>
        <w:jc w:val="both"/>
        <w:rPr>
          <w:sz w:val="18"/>
          <w:szCs w:val="18"/>
        </w:rPr>
      </w:pPr>
      <w:r>
        <w:rPr>
          <w:sz w:val="18"/>
          <w:szCs w:val="18"/>
        </w:rPr>
        <w:t>“</w:t>
      </w:r>
      <w:r w:rsidR="003E01DF" w:rsidRPr="002E459E">
        <w:rPr>
          <w:bCs/>
          <w:sz w:val="18"/>
          <w:szCs w:val="18"/>
        </w:rPr>
        <w:t>Intellectual Property Rights</w:t>
      </w:r>
      <w:r>
        <w:rPr>
          <w:sz w:val="18"/>
          <w:szCs w:val="18"/>
        </w:rPr>
        <w:t>”</w:t>
      </w:r>
      <w:r w:rsidR="003E01DF" w:rsidRPr="002E459E">
        <w:rPr>
          <w:sz w:val="18"/>
          <w:szCs w:val="18"/>
        </w:rPr>
        <w:t xml:space="preserve"> means all</w:t>
      </w:r>
      <w:r>
        <w:rPr>
          <w:sz w:val="18"/>
          <w:szCs w:val="18"/>
        </w:rPr>
        <w:t>:</w:t>
      </w:r>
      <w:r w:rsidR="003E01DF" w:rsidRPr="002E459E">
        <w:rPr>
          <w:sz w:val="18"/>
          <w:szCs w:val="18"/>
        </w:rPr>
        <w:t xml:space="preserve"> (i) patents, patent disclosures and inventions (whether patentable or not)</w:t>
      </w:r>
      <w:r>
        <w:rPr>
          <w:sz w:val="18"/>
          <w:szCs w:val="18"/>
        </w:rPr>
        <w:t>;</w:t>
      </w:r>
      <w:r w:rsidR="003E01DF" w:rsidRPr="002E459E">
        <w:rPr>
          <w:sz w:val="18"/>
          <w:szCs w:val="18"/>
        </w:rPr>
        <w:t xml:space="preserve"> (ii) trademarks, </w:t>
      </w:r>
      <w:r w:rsidR="003E01DF" w:rsidRPr="002E459E">
        <w:rPr>
          <w:bCs/>
          <w:sz w:val="18"/>
          <w:szCs w:val="18"/>
        </w:rPr>
        <w:t>service</w:t>
      </w:r>
      <w:r w:rsidR="003E01DF" w:rsidRPr="002E459E">
        <w:rPr>
          <w:sz w:val="18"/>
          <w:szCs w:val="18"/>
        </w:rPr>
        <w:t> marks, trade dress, trade names, logos, corporate names and domain names, together with all of the goodwill associated therewith</w:t>
      </w:r>
      <w:r>
        <w:rPr>
          <w:sz w:val="18"/>
          <w:szCs w:val="18"/>
        </w:rPr>
        <w:t>;</w:t>
      </w:r>
      <w:r w:rsidR="003E01DF" w:rsidRPr="002E459E">
        <w:rPr>
          <w:sz w:val="18"/>
          <w:szCs w:val="18"/>
        </w:rPr>
        <w:t xml:space="preserve"> (iii) copyrights and copyrightable works (including computer programs) and rights in data and databases</w:t>
      </w:r>
      <w:r>
        <w:rPr>
          <w:sz w:val="18"/>
          <w:szCs w:val="18"/>
        </w:rPr>
        <w:t>;</w:t>
      </w:r>
      <w:r w:rsidR="003E01DF" w:rsidRPr="002E459E">
        <w:rPr>
          <w:sz w:val="18"/>
          <w:szCs w:val="18"/>
        </w:rPr>
        <w:t xml:space="preserve"> (iv) trade secrets, know-how and other confidential information</w:t>
      </w:r>
      <w:r>
        <w:rPr>
          <w:sz w:val="18"/>
          <w:szCs w:val="18"/>
        </w:rPr>
        <w:t>;</w:t>
      </w:r>
      <w:r w:rsidR="003E01DF" w:rsidRPr="002E459E">
        <w:rPr>
          <w:sz w:val="18"/>
          <w:szCs w:val="18"/>
        </w:rPr>
        <w:t xml:space="preserve"> and (v) all other intellectual property rights, in each case whether registered or unregistered and including all applications for, and renewals or extensions of, such rights, and all similar or equivalent rights or forms of protection in any part of the world.</w:t>
      </w:r>
    </w:p>
    <w:p w14:paraId="15A13EB8" w14:textId="77777777" w:rsidR="002E459E" w:rsidRPr="002E459E" w:rsidRDefault="002E459E" w:rsidP="002E459E">
      <w:pPr>
        <w:pStyle w:val="ListParagraph"/>
        <w:jc w:val="both"/>
        <w:rPr>
          <w:sz w:val="18"/>
          <w:szCs w:val="18"/>
        </w:rPr>
      </w:pPr>
    </w:p>
    <w:p w14:paraId="660CE11C" w14:textId="15E9E263" w:rsidR="002E459E" w:rsidRPr="002E459E" w:rsidRDefault="002E459E" w:rsidP="002E459E">
      <w:pPr>
        <w:pStyle w:val="ListParagraph"/>
        <w:numPr>
          <w:ilvl w:val="2"/>
          <w:numId w:val="1"/>
        </w:numPr>
        <w:spacing w:after="120"/>
        <w:ind w:left="1800" w:hanging="360"/>
        <w:jc w:val="both"/>
        <w:rPr>
          <w:sz w:val="18"/>
          <w:szCs w:val="18"/>
        </w:rPr>
      </w:pPr>
      <w:r>
        <w:rPr>
          <w:sz w:val="18"/>
          <w:szCs w:val="18"/>
        </w:rPr>
        <w:t>“</w:t>
      </w:r>
      <w:r w:rsidR="003E01DF" w:rsidRPr="002E459E">
        <w:rPr>
          <w:bCs/>
          <w:sz w:val="18"/>
          <w:szCs w:val="18"/>
        </w:rPr>
        <w:t>Pre-Existing Materials</w:t>
      </w:r>
      <w:r>
        <w:rPr>
          <w:sz w:val="18"/>
          <w:szCs w:val="18"/>
        </w:rPr>
        <w:t>”</w:t>
      </w:r>
      <w:r w:rsidR="003E01DF" w:rsidRPr="002E459E">
        <w:rPr>
          <w:sz w:val="18"/>
          <w:szCs w:val="18"/>
        </w:rPr>
        <w:t xml:space="preserve"> means all documents, data, know-how, methodologies, software and other materials, including computer programs, reports and specifications, provided by or used by Provider in connection with performing the </w:t>
      </w:r>
      <w:r w:rsidR="003E01DF" w:rsidRPr="002E459E">
        <w:rPr>
          <w:bCs/>
          <w:sz w:val="18"/>
          <w:szCs w:val="18"/>
        </w:rPr>
        <w:t>Services</w:t>
      </w:r>
      <w:r w:rsidR="003E01DF" w:rsidRPr="002E459E">
        <w:rPr>
          <w:sz w:val="18"/>
          <w:szCs w:val="18"/>
        </w:rPr>
        <w:t>, in each case developed or acquired by the Provider prior to the commencement or independently of this </w:t>
      </w:r>
      <w:r w:rsidR="003E01DF" w:rsidRPr="002E459E">
        <w:rPr>
          <w:bCs/>
          <w:sz w:val="18"/>
          <w:szCs w:val="18"/>
        </w:rPr>
        <w:t>Agreement</w:t>
      </w:r>
      <w:r w:rsidR="003E01DF" w:rsidRPr="002E459E">
        <w:rPr>
          <w:sz w:val="18"/>
          <w:szCs w:val="18"/>
        </w:rPr>
        <w:t>.</w:t>
      </w:r>
    </w:p>
    <w:p w14:paraId="1724EA22" w14:textId="77777777" w:rsidR="002E459E" w:rsidRPr="002E459E" w:rsidRDefault="002E459E" w:rsidP="002E459E">
      <w:pPr>
        <w:pStyle w:val="ListParagraph"/>
        <w:jc w:val="both"/>
        <w:rPr>
          <w:sz w:val="18"/>
          <w:szCs w:val="18"/>
        </w:rPr>
      </w:pPr>
    </w:p>
    <w:p w14:paraId="47630D6D" w14:textId="1FFD6AD4" w:rsidR="002E459E" w:rsidRPr="002E459E" w:rsidRDefault="002E459E" w:rsidP="002E459E">
      <w:pPr>
        <w:pStyle w:val="ListParagraph"/>
        <w:numPr>
          <w:ilvl w:val="2"/>
          <w:numId w:val="1"/>
        </w:numPr>
        <w:spacing w:after="120"/>
        <w:ind w:left="1800" w:hanging="360"/>
        <w:jc w:val="both"/>
        <w:rPr>
          <w:sz w:val="18"/>
          <w:szCs w:val="18"/>
        </w:rPr>
      </w:pPr>
      <w:r>
        <w:rPr>
          <w:sz w:val="18"/>
          <w:szCs w:val="18"/>
        </w:rPr>
        <w:t>“</w:t>
      </w:r>
      <w:r w:rsidR="003E01DF" w:rsidRPr="002E459E">
        <w:rPr>
          <w:bCs/>
          <w:sz w:val="18"/>
          <w:szCs w:val="18"/>
        </w:rPr>
        <w:t>University Materials</w:t>
      </w:r>
      <w:r>
        <w:rPr>
          <w:sz w:val="18"/>
          <w:szCs w:val="18"/>
        </w:rPr>
        <w:t>”</w:t>
      </w:r>
      <w:r w:rsidR="003E01DF" w:rsidRPr="002E459E">
        <w:rPr>
          <w:sz w:val="18"/>
          <w:szCs w:val="18"/>
        </w:rPr>
        <w:t xml:space="preserve"> means any documents, data, information, know-how, methodologies, software and other materials provided to Provider by the University</w:t>
      </w:r>
      <w:r w:rsidRPr="002E459E">
        <w:rPr>
          <w:sz w:val="18"/>
          <w:szCs w:val="18"/>
        </w:rPr>
        <w:t>.</w:t>
      </w:r>
    </w:p>
    <w:p w14:paraId="2EE53AC6" w14:textId="77777777" w:rsidR="006F681D" w:rsidRPr="006F681D" w:rsidRDefault="006F681D" w:rsidP="006F681D">
      <w:pPr>
        <w:pStyle w:val="ListParagraph"/>
        <w:spacing w:after="120"/>
        <w:rPr>
          <w:sz w:val="18"/>
          <w:szCs w:val="18"/>
        </w:rPr>
      </w:pPr>
    </w:p>
    <w:p w14:paraId="2B0C9719" w14:textId="77777777" w:rsidR="00C873B6" w:rsidRPr="00111E74" w:rsidRDefault="00C873B6" w:rsidP="00A8168C">
      <w:pPr>
        <w:pStyle w:val="ListParagraph"/>
        <w:numPr>
          <w:ilvl w:val="0"/>
          <w:numId w:val="1"/>
        </w:numPr>
        <w:spacing w:after="120"/>
        <w:ind w:left="360"/>
        <w:jc w:val="both"/>
        <w:rPr>
          <w:sz w:val="18"/>
          <w:szCs w:val="18"/>
        </w:rPr>
      </w:pPr>
      <w:r w:rsidRPr="00111E74">
        <w:rPr>
          <w:b/>
          <w:sz w:val="18"/>
          <w:szCs w:val="18"/>
        </w:rPr>
        <w:t>Confidentiality</w:t>
      </w:r>
      <w:r w:rsidRPr="00111E74">
        <w:rPr>
          <w:sz w:val="18"/>
          <w:szCs w:val="18"/>
        </w:rPr>
        <w:t xml:space="preserve">. </w:t>
      </w:r>
    </w:p>
    <w:p w14:paraId="1D0D5368" w14:textId="77777777" w:rsidR="00C873B6" w:rsidRPr="00111E74" w:rsidRDefault="00C873B6" w:rsidP="002E459E">
      <w:pPr>
        <w:pStyle w:val="ListParagraph"/>
        <w:jc w:val="both"/>
        <w:rPr>
          <w:sz w:val="18"/>
          <w:szCs w:val="18"/>
        </w:rPr>
      </w:pPr>
    </w:p>
    <w:p w14:paraId="464F627C" w14:textId="31C2916F" w:rsidR="002E459E" w:rsidRDefault="00C873B6" w:rsidP="001306D4">
      <w:pPr>
        <w:pStyle w:val="ListParagraph"/>
        <w:numPr>
          <w:ilvl w:val="1"/>
          <w:numId w:val="10"/>
        </w:numPr>
        <w:spacing w:after="120"/>
        <w:ind w:left="1080" w:hanging="720"/>
        <w:jc w:val="both"/>
        <w:rPr>
          <w:sz w:val="18"/>
          <w:szCs w:val="18"/>
        </w:rPr>
      </w:pPr>
      <w:r w:rsidRPr="00111E74">
        <w:rPr>
          <w:sz w:val="18"/>
          <w:szCs w:val="18"/>
        </w:rPr>
        <w:t>Each party (the “</w:t>
      </w:r>
      <w:r w:rsidRPr="002E459E">
        <w:rPr>
          <w:b/>
          <w:bCs/>
          <w:sz w:val="18"/>
          <w:szCs w:val="18"/>
        </w:rPr>
        <w:t>Receiving Party</w:t>
      </w:r>
      <w:r w:rsidRPr="00111E74">
        <w:rPr>
          <w:sz w:val="18"/>
          <w:szCs w:val="18"/>
        </w:rPr>
        <w:t xml:space="preserve">”) shall keep confidential any information of a non-public, confidential or proprietary nature (collectively, </w:t>
      </w:r>
      <w:r w:rsidR="002E459E">
        <w:rPr>
          <w:sz w:val="18"/>
          <w:szCs w:val="18"/>
        </w:rPr>
        <w:t>“</w:t>
      </w:r>
      <w:r w:rsidRPr="002E459E">
        <w:rPr>
          <w:b/>
          <w:bCs/>
          <w:sz w:val="18"/>
          <w:szCs w:val="18"/>
        </w:rPr>
        <w:t>Confidential Information</w:t>
      </w:r>
      <w:r w:rsidR="002E459E">
        <w:rPr>
          <w:sz w:val="18"/>
          <w:szCs w:val="18"/>
        </w:rPr>
        <w:t>”</w:t>
      </w:r>
      <w:r w:rsidRPr="00111E74">
        <w:rPr>
          <w:sz w:val="18"/>
          <w:szCs w:val="18"/>
        </w:rPr>
        <w:t>) received from the other party (the “</w:t>
      </w:r>
      <w:r w:rsidRPr="002E459E">
        <w:rPr>
          <w:b/>
          <w:bCs/>
          <w:sz w:val="18"/>
          <w:szCs w:val="18"/>
        </w:rPr>
        <w:t>Disclosing Party</w:t>
      </w:r>
      <w:r w:rsidRPr="00111E74">
        <w:rPr>
          <w:sz w:val="18"/>
          <w:szCs w:val="18"/>
        </w:rPr>
        <w:t>”). Confidential Information, if in tangible or readable form, shall be marked as such at the time of disclosure and if disclosed orally, shall be reduced to writing and marked confidential within thirty (30) days after disclosure. The Disclosing Party’s failure to mark information as confidential or to notify the Receiving Party that oral information is confidential will not affect the information’s confidential nature or waive the Disclosing Party’s rights or the Receiving Party’s obligations with respect to the information.</w:t>
      </w:r>
    </w:p>
    <w:p w14:paraId="0D56C13E" w14:textId="77777777" w:rsidR="002E459E" w:rsidRDefault="002E459E" w:rsidP="001306D4">
      <w:pPr>
        <w:pStyle w:val="ListParagraph"/>
        <w:spacing w:after="120"/>
        <w:ind w:left="1080" w:hanging="720"/>
        <w:jc w:val="both"/>
        <w:rPr>
          <w:sz w:val="18"/>
          <w:szCs w:val="18"/>
        </w:rPr>
      </w:pPr>
    </w:p>
    <w:p w14:paraId="0F804483" w14:textId="15F4B4D3" w:rsidR="002E459E" w:rsidRDefault="00C873B6" w:rsidP="001306D4">
      <w:pPr>
        <w:pStyle w:val="ListParagraph"/>
        <w:numPr>
          <w:ilvl w:val="1"/>
          <w:numId w:val="10"/>
        </w:numPr>
        <w:spacing w:after="120"/>
        <w:ind w:left="1080" w:hanging="720"/>
        <w:jc w:val="both"/>
        <w:rPr>
          <w:sz w:val="18"/>
          <w:szCs w:val="18"/>
        </w:rPr>
      </w:pPr>
      <w:r w:rsidRPr="002E459E">
        <w:rPr>
          <w:sz w:val="18"/>
          <w:szCs w:val="18"/>
        </w:rPr>
        <w:t>Confidential Information shall not include information which</w:t>
      </w:r>
      <w:r w:rsidR="002E459E">
        <w:rPr>
          <w:sz w:val="18"/>
          <w:szCs w:val="18"/>
        </w:rPr>
        <w:t>:</w:t>
      </w:r>
      <w:r w:rsidRPr="002E459E">
        <w:rPr>
          <w:sz w:val="18"/>
          <w:szCs w:val="18"/>
        </w:rPr>
        <w:t xml:space="preserve"> (</w:t>
      </w:r>
      <w:r w:rsidR="002E459E">
        <w:rPr>
          <w:sz w:val="18"/>
          <w:szCs w:val="18"/>
        </w:rPr>
        <w:t>a</w:t>
      </w:r>
      <w:r w:rsidRPr="002E459E">
        <w:rPr>
          <w:sz w:val="18"/>
          <w:szCs w:val="18"/>
        </w:rPr>
        <w:t>) is or becomes publicly available other than as a result of a disclosure by the Receiving Party or its representatives; (</w:t>
      </w:r>
      <w:r w:rsidR="002E459E">
        <w:rPr>
          <w:sz w:val="18"/>
          <w:szCs w:val="18"/>
        </w:rPr>
        <w:t>b</w:t>
      </w:r>
      <w:r w:rsidRPr="002E459E">
        <w:rPr>
          <w:sz w:val="18"/>
          <w:szCs w:val="18"/>
        </w:rPr>
        <w:t>) was received by the Receiving Party from a third party having no obligations of confidentiality to the Disclosing Party and who is lawfully in possession of such information; (</w:t>
      </w:r>
      <w:r w:rsidR="002E459E">
        <w:rPr>
          <w:sz w:val="18"/>
          <w:szCs w:val="18"/>
        </w:rPr>
        <w:t>c</w:t>
      </w:r>
      <w:r w:rsidRPr="002E459E">
        <w:rPr>
          <w:sz w:val="18"/>
          <w:szCs w:val="18"/>
        </w:rPr>
        <w:t>) was in the Receiving Party’s possession prior to disclosure</w:t>
      </w:r>
      <w:r w:rsidR="002E459E">
        <w:rPr>
          <w:sz w:val="18"/>
          <w:szCs w:val="18"/>
        </w:rPr>
        <w:t>;</w:t>
      </w:r>
      <w:r w:rsidRPr="002E459E">
        <w:rPr>
          <w:sz w:val="18"/>
          <w:szCs w:val="18"/>
        </w:rPr>
        <w:t xml:space="preserve"> or</w:t>
      </w:r>
      <w:r w:rsidR="002E459E">
        <w:rPr>
          <w:sz w:val="18"/>
          <w:szCs w:val="18"/>
        </w:rPr>
        <w:t xml:space="preserve"> (d)</w:t>
      </w:r>
      <w:r w:rsidRPr="002E459E">
        <w:rPr>
          <w:sz w:val="18"/>
          <w:szCs w:val="18"/>
        </w:rPr>
        <w:t xml:space="preserve"> was developed independently from Confidential Information, as is shown by competent evidence.</w:t>
      </w:r>
    </w:p>
    <w:p w14:paraId="46D0FEBA" w14:textId="77777777" w:rsidR="002E459E" w:rsidRPr="002E459E" w:rsidRDefault="002E459E" w:rsidP="001306D4">
      <w:pPr>
        <w:pStyle w:val="ListParagraph"/>
        <w:ind w:left="1080" w:hanging="720"/>
        <w:jc w:val="both"/>
        <w:rPr>
          <w:sz w:val="18"/>
          <w:szCs w:val="18"/>
        </w:rPr>
      </w:pPr>
    </w:p>
    <w:p w14:paraId="4C29D2C4" w14:textId="17B88725" w:rsidR="002E459E" w:rsidRDefault="00C873B6" w:rsidP="001306D4">
      <w:pPr>
        <w:pStyle w:val="ListParagraph"/>
        <w:numPr>
          <w:ilvl w:val="1"/>
          <w:numId w:val="10"/>
        </w:numPr>
        <w:spacing w:after="120"/>
        <w:ind w:left="1080" w:hanging="720"/>
        <w:jc w:val="both"/>
        <w:rPr>
          <w:sz w:val="18"/>
          <w:szCs w:val="18"/>
        </w:rPr>
      </w:pPr>
      <w:r w:rsidRPr="002E459E">
        <w:rPr>
          <w:sz w:val="18"/>
          <w:szCs w:val="18"/>
        </w:rPr>
        <w:t>The Receiving Party shall</w:t>
      </w:r>
      <w:r w:rsidR="002E459E">
        <w:rPr>
          <w:sz w:val="18"/>
          <w:szCs w:val="18"/>
        </w:rPr>
        <w:t>:</w:t>
      </w:r>
      <w:r w:rsidRPr="002E459E">
        <w:rPr>
          <w:sz w:val="18"/>
          <w:szCs w:val="18"/>
        </w:rPr>
        <w:t xml:space="preserve"> </w:t>
      </w:r>
      <w:r w:rsidR="002E459E">
        <w:rPr>
          <w:sz w:val="18"/>
          <w:szCs w:val="18"/>
        </w:rPr>
        <w:t>(a</w:t>
      </w:r>
      <w:r w:rsidRPr="002E459E">
        <w:rPr>
          <w:sz w:val="18"/>
          <w:szCs w:val="18"/>
        </w:rPr>
        <w:t>) hold the Confidential Information in confidence using the same care it affords its own confidential information, but not less than a reasonable degree of care; (</w:t>
      </w:r>
      <w:r w:rsidR="002E459E">
        <w:rPr>
          <w:sz w:val="18"/>
          <w:szCs w:val="18"/>
        </w:rPr>
        <w:t>b</w:t>
      </w:r>
      <w:r w:rsidRPr="002E459E">
        <w:rPr>
          <w:sz w:val="18"/>
          <w:szCs w:val="18"/>
        </w:rPr>
        <w:t>) use the Confidential Information only for the performance of this Agreement; and (</w:t>
      </w:r>
      <w:r w:rsidR="002E459E">
        <w:rPr>
          <w:sz w:val="18"/>
          <w:szCs w:val="18"/>
        </w:rPr>
        <w:t>c</w:t>
      </w:r>
      <w:r w:rsidRPr="002E459E">
        <w:rPr>
          <w:sz w:val="18"/>
          <w:szCs w:val="18"/>
        </w:rPr>
        <w:t>) restrict disclosure of the Confidential Information to employees whose duties justify the need to know the Confidential Information in furtherance of the performance of this Agreement and who are advised as to the confidential nature of the information and required to comply with the provisions of this Agreement. The Receiving Party shall not provide any third parties with access to the Confidential Information unless such third party has agreed to be bound by confidentiality and nondisclosure obligations in a form of an agreement acceptable to the Disclosing Party.</w:t>
      </w:r>
    </w:p>
    <w:p w14:paraId="7B8791A6" w14:textId="77777777" w:rsidR="002E459E" w:rsidRPr="002E459E" w:rsidRDefault="002E459E" w:rsidP="001306D4">
      <w:pPr>
        <w:pStyle w:val="ListParagraph"/>
        <w:ind w:left="1080" w:hanging="720"/>
        <w:jc w:val="both"/>
        <w:rPr>
          <w:sz w:val="18"/>
          <w:szCs w:val="18"/>
        </w:rPr>
      </w:pPr>
    </w:p>
    <w:p w14:paraId="5CADF337" w14:textId="4C48ECC2" w:rsidR="002E459E" w:rsidRDefault="00C873B6" w:rsidP="001306D4">
      <w:pPr>
        <w:pStyle w:val="ListParagraph"/>
        <w:numPr>
          <w:ilvl w:val="1"/>
          <w:numId w:val="10"/>
        </w:numPr>
        <w:spacing w:after="120"/>
        <w:ind w:left="1080" w:hanging="720"/>
        <w:jc w:val="both"/>
        <w:rPr>
          <w:sz w:val="18"/>
          <w:szCs w:val="18"/>
        </w:rPr>
      </w:pPr>
      <w:r w:rsidRPr="002E459E">
        <w:rPr>
          <w:sz w:val="18"/>
          <w:szCs w:val="18"/>
        </w:rPr>
        <w:lastRenderedPageBreak/>
        <w:t>If the Receiving Party is required to disclose Confidential Information by order of a court of competent jurisdiction, administrative agency or governmental body, or by subpoena, summons or other legal process, the Receiving Party shall</w:t>
      </w:r>
      <w:r w:rsidR="002E459E">
        <w:rPr>
          <w:sz w:val="18"/>
          <w:szCs w:val="18"/>
        </w:rPr>
        <w:t>, to the extent legally permissible,</w:t>
      </w:r>
      <w:r w:rsidRPr="002E459E">
        <w:rPr>
          <w:sz w:val="18"/>
          <w:szCs w:val="18"/>
        </w:rPr>
        <w:t xml:space="preserve"> provide the Disclosing Party with prompt written notice of such required disclosure so that the Disclosing Party may seek a protective order or take other appropriate action.</w:t>
      </w:r>
    </w:p>
    <w:p w14:paraId="185870BB" w14:textId="77777777" w:rsidR="002E459E" w:rsidRPr="002E459E" w:rsidRDefault="002E459E" w:rsidP="001306D4">
      <w:pPr>
        <w:pStyle w:val="ListParagraph"/>
        <w:ind w:left="1080" w:hanging="720"/>
        <w:jc w:val="both"/>
        <w:rPr>
          <w:sz w:val="18"/>
          <w:szCs w:val="18"/>
        </w:rPr>
      </w:pPr>
    </w:p>
    <w:p w14:paraId="667698D7" w14:textId="7CD37211" w:rsidR="002E459E" w:rsidRDefault="00C873B6" w:rsidP="001306D4">
      <w:pPr>
        <w:pStyle w:val="ListParagraph"/>
        <w:numPr>
          <w:ilvl w:val="1"/>
          <w:numId w:val="10"/>
        </w:numPr>
        <w:spacing w:after="120"/>
        <w:ind w:left="1080" w:hanging="720"/>
        <w:jc w:val="both"/>
        <w:rPr>
          <w:sz w:val="18"/>
          <w:szCs w:val="18"/>
        </w:rPr>
      </w:pPr>
      <w:r w:rsidRPr="002E459E">
        <w:rPr>
          <w:sz w:val="18"/>
          <w:szCs w:val="18"/>
        </w:rPr>
        <w:t>Upon termination of this Agreement or the Disclosing Party’s request</w:t>
      </w:r>
      <w:r w:rsidR="002E459E">
        <w:rPr>
          <w:sz w:val="18"/>
          <w:szCs w:val="18"/>
        </w:rPr>
        <w:t>:</w:t>
      </w:r>
      <w:r w:rsidRPr="002E459E">
        <w:rPr>
          <w:sz w:val="18"/>
          <w:szCs w:val="18"/>
        </w:rPr>
        <w:t xml:space="preserve"> (</w:t>
      </w:r>
      <w:r w:rsidR="002E459E">
        <w:rPr>
          <w:sz w:val="18"/>
          <w:szCs w:val="18"/>
        </w:rPr>
        <w:t>a</w:t>
      </w:r>
      <w:r w:rsidRPr="002E459E">
        <w:rPr>
          <w:sz w:val="18"/>
          <w:szCs w:val="18"/>
        </w:rPr>
        <w:t>) original sources of Confidential Information shall be promptly returned to the Disclosing Party</w:t>
      </w:r>
      <w:r w:rsidR="002E459E">
        <w:rPr>
          <w:sz w:val="18"/>
          <w:szCs w:val="18"/>
        </w:rPr>
        <w:t>;</w:t>
      </w:r>
      <w:r w:rsidRPr="002E459E">
        <w:rPr>
          <w:sz w:val="18"/>
          <w:szCs w:val="18"/>
        </w:rPr>
        <w:t xml:space="preserve"> and (</w:t>
      </w:r>
      <w:r w:rsidR="002E459E">
        <w:rPr>
          <w:sz w:val="18"/>
          <w:szCs w:val="18"/>
        </w:rPr>
        <w:t>b</w:t>
      </w:r>
      <w:r w:rsidRPr="002E459E">
        <w:rPr>
          <w:sz w:val="18"/>
          <w:szCs w:val="18"/>
        </w:rPr>
        <w:t>) all copies of such sources, including, but not limited to, all summaries, abstracts, drawings, notes or other records or data prepared by or for the Receiving Party which contains any Confidential Information in any form, shall be destroyed, with such destruction confirmed in writing.</w:t>
      </w:r>
    </w:p>
    <w:p w14:paraId="6ED25D93" w14:textId="77777777" w:rsidR="002E459E" w:rsidRPr="002E459E" w:rsidRDefault="002E459E" w:rsidP="001306D4">
      <w:pPr>
        <w:pStyle w:val="ListParagraph"/>
        <w:ind w:left="1080" w:hanging="720"/>
        <w:jc w:val="both"/>
        <w:rPr>
          <w:sz w:val="18"/>
          <w:szCs w:val="18"/>
        </w:rPr>
      </w:pPr>
    </w:p>
    <w:p w14:paraId="0DCE64ED" w14:textId="122C2257" w:rsidR="002E459E" w:rsidRDefault="00C873B6" w:rsidP="001306D4">
      <w:pPr>
        <w:pStyle w:val="ListParagraph"/>
        <w:numPr>
          <w:ilvl w:val="1"/>
          <w:numId w:val="10"/>
        </w:numPr>
        <w:spacing w:after="120"/>
        <w:ind w:left="1080" w:hanging="720"/>
        <w:jc w:val="both"/>
        <w:rPr>
          <w:sz w:val="18"/>
          <w:szCs w:val="18"/>
        </w:rPr>
      </w:pPr>
      <w:r w:rsidRPr="002E459E">
        <w:rPr>
          <w:sz w:val="18"/>
          <w:szCs w:val="18"/>
        </w:rPr>
        <w:t>The Receiving Party acknowledges that monetary damages may be inadequate to compensate for any breach of the confidentiality obligations</w:t>
      </w:r>
      <w:r w:rsidR="002E459E">
        <w:rPr>
          <w:sz w:val="18"/>
          <w:szCs w:val="18"/>
        </w:rPr>
        <w:t xml:space="preserve"> set forth herein</w:t>
      </w:r>
      <w:r w:rsidRPr="002E459E">
        <w:rPr>
          <w:sz w:val="18"/>
          <w:szCs w:val="18"/>
        </w:rPr>
        <w:t>. The Receiving Party agrees that any such breach or threatened breach may cause irreparable injury to the Disclosing Party and that the Disclosing Party shall be entitled to such injunctive or equitable relief as may be deemed proper by a court of competent jurisdiction with respect to the Disclosing Party’s Confidential Information, without proof of actual damages.</w:t>
      </w:r>
    </w:p>
    <w:p w14:paraId="42029610" w14:textId="77777777" w:rsidR="002E459E" w:rsidRPr="002E459E" w:rsidRDefault="002E459E" w:rsidP="001306D4">
      <w:pPr>
        <w:pStyle w:val="ListParagraph"/>
        <w:ind w:left="1080" w:hanging="720"/>
        <w:jc w:val="both"/>
        <w:rPr>
          <w:sz w:val="18"/>
          <w:szCs w:val="18"/>
        </w:rPr>
      </w:pPr>
    </w:p>
    <w:p w14:paraId="7E6FAF3D" w14:textId="288B948B" w:rsidR="00C873B6" w:rsidRPr="002E459E" w:rsidRDefault="00C873B6" w:rsidP="001306D4">
      <w:pPr>
        <w:pStyle w:val="ListParagraph"/>
        <w:numPr>
          <w:ilvl w:val="1"/>
          <w:numId w:val="10"/>
        </w:numPr>
        <w:spacing w:after="120"/>
        <w:ind w:left="1080" w:hanging="720"/>
        <w:jc w:val="both"/>
        <w:rPr>
          <w:sz w:val="18"/>
          <w:szCs w:val="18"/>
        </w:rPr>
      </w:pPr>
      <w:r w:rsidRPr="002E459E">
        <w:rPr>
          <w:sz w:val="18"/>
          <w:szCs w:val="18"/>
        </w:rPr>
        <w:t>The Receiving Party shall immediately notify the Disclosing Party in writing upon discovery of any actual or suspected misuse, misappropriation or unauthorized disclosure of Confidential Information.</w:t>
      </w:r>
    </w:p>
    <w:p w14:paraId="1DA2B2A5" w14:textId="77777777" w:rsidR="00B838EA" w:rsidRPr="00B47014" w:rsidRDefault="00B838EA" w:rsidP="00B47014">
      <w:pPr>
        <w:pStyle w:val="ListParagraph"/>
        <w:jc w:val="both"/>
        <w:rPr>
          <w:b/>
          <w:sz w:val="18"/>
          <w:szCs w:val="18"/>
        </w:rPr>
      </w:pPr>
    </w:p>
    <w:p w14:paraId="01D04078" w14:textId="77777777" w:rsidR="00B47014" w:rsidRPr="00B47014" w:rsidRDefault="004339E2" w:rsidP="00B47014">
      <w:pPr>
        <w:pStyle w:val="ListParagraph"/>
        <w:numPr>
          <w:ilvl w:val="0"/>
          <w:numId w:val="1"/>
        </w:numPr>
        <w:spacing w:after="120"/>
        <w:ind w:left="360"/>
        <w:jc w:val="both"/>
        <w:rPr>
          <w:sz w:val="18"/>
          <w:szCs w:val="18"/>
        </w:rPr>
      </w:pPr>
      <w:r w:rsidRPr="00B47014">
        <w:rPr>
          <w:b/>
          <w:sz w:val="18"/>
          <w:szCs w:val="18"/>
        </w:rPr>
        <w:t>Representations and Warranties</w:t>
      </w:r>
      <w:r w:rsidRPr="00B47014">
        <w:rPr>
          <w:sz w:val="18"/>
          <w:szCs w:val="18"/>
        </w:rPr>
        <w:t xml:space="preserve">. </w:t>
      </w:r>
    </w:p>
    <w:p w14:paraId="3EC8EC62" w14:textId="77777777" w:rsidR="00B47014" w:rsidRPr="00B47014" w:rsidRDefault="00B47014" w:rsidP="00B47014">
      <w:pPr>
        <w:pStyle w:val="ListParagraph"/>
        <w:spacing w:after="120"/>
        <w:ind w:left="360"/>
        <w:jc w:val="both"/>
        <w:rPr>
          <w:b/>
          <w:sz w:val="18"/>
          <w:szCs w:val="18"/>
        </w:rPr>
      </w:pPr>
    </w:p>
    <w:p w14:paraId="50FC9D24" w14:textId="2681C002" w:rsidR="00B47014" w:rsidRPr="00B47014" w:rsidRDefault="00B47014" w:rsidP="00DB1676">
      <w:pPr>
        <w:pStyle w:val="ListParagraph"/>
        <w:numPr>
          <w:ilvl w:val="1"/>
          <w:numId w:val="12"/>
        </w:numPr>
        <w:spacing w:after="120"/>
        <w:ind w:left="1080" w:hanging="720"/>
        <w:jc w:val="both"/>
        <w:rPr>
          <w:sz w:val="18"/>
          <w:szCs w:val="18"/>
        </w:rPr>
      </w:pPr>
      <w:r w:rsidRPr="00B47014">
        <w:rPr>
          <w:sz w:val="18"/>
          <w:szCs w:val="18"/>
        </w:rPr>
        <w:t>Each party represents and warrants to the other party that: (a) it is duly organized, validly existing and in good standing as a corporation or other entity as represented herein under the laws and regulations of its jurisdiction of incorporation, organization or chartering</w:t>
      </w:r>
      <w:r>
        <w:rPr>
          <w:sz w:val="18"/>
          <w:szCs w:val="18"/>
        </w:rPr>
        <w:t>;</w:t>
      </w:r>
      <w:r w:rsidRPr="00B47014">
        <w:rPr>
          <w:sz w:val="18"/>
          <w:szCs w:val="18"/>
        </w:rPr>
        <w:t xml:space="preserve"> (b) it has the full right, power and authority to enter into this Agreement, to grant the rights and licenses granted hereunder and to perform its obligations hereunder</w:t>
      </w:r>
      <w:r>
        <w:rPr>
          <w:sz w:val="18"/>
          <w:szCs w:val="18"/>
        </w:rPr>
        <w:t>;</w:t>
      </w:r>
      <w:r w:rsidRPr="00B47014">
        <w:rPr>
          <w:sz w:val="18"/>
          <w:szCs w:val="18"/>
        </w:rPr>
        <w:t xml:space="preserve"> (c) the execution of this Agreement by its representative whose signature is set forth at the end hereof has been duly authorized by all necessary corporate action of the party</w:t>
      </w:r>
      <w:r>
        <w:rPr>
          <w:sz w:val="18"/>
          <w:szCs w:val="18"/>
        </w:rPr>
        <w:t>;</w:t>
      </w:r>
      <w:r w:rsidRPr="00B47014">
        <w:rPr>
          <w:sz w:val="18"/>
          <w:szCs w:val="18"/>
        </w:rPr>
        <w:t xml:space="preserve"> and (d) when executed and delivered by such party, this Agreement will constitute the legal, valid and binding obligation of such party, enforceable against such party in accordance with its terms.</w:t>
      </w:r>
    </w:p>
    <w:p w14:paraId="5FEA9FD6" w14:textId="77777777" w:rsidR="00B47014" w:rsidRPr="00B47014" w:rsidRDefault="00B47014" w:rsidP="00DB1676">
      <w:pPr>
        <w:pStyle w:val="ListParagraph"/>
        <w:spacing w:after="120"/>
        <w:ind w:left="1080" w:hanging="720"/>
        <w:jc w:val="both"/>
        <w:rPr>
          <w:sz w:val="18"/>
          <w:szCs w:val="18"/>
        </w:rPr>
      </w:pPr>
    </w:p>
    <w:p w14:paraId="05AC249C" w14:textId="2B3E2722" w:rsidR="004339E2" w:rsidRPr="00B47014" w:rsidRDefault="008C3197" w:rsidP="00DB1676">
      <w:pPr>
        <w:pStyle w:val="ListParagraph"/>
        <w:numPr>
          <w:ilvl w:val="1"/>
          <w:numId w:val="12"/>
        </w:numPr>
        <w:spacing w:after="120"/>
        <w:ind w:left="1080" w:hanging="720"/>
        <w:jc w:val="both"/>
        <w:rPr>
          <w:sz w:val="18"/>
          <w:szCs w:val="18"/>
        </w:rPr>
      </w:pPr>
      <w:r w:rsidRPr="00B47014">
        <w:rPr>
          <w:sz w:val="18"/>
          <w:szCs w:val="18"/>
        </w:rPr>
        <w:t>Provider</w:t>
      </w:r>
      <w:r w:rsidR="004339E2" w:rsidRPr="00B47014">
        <w:rPr>
          <w:sz w:val="18"/>
          <w:szCs w:val="18"/>
        </w:rPr>
        <w:t xml:space="preserve"> represents and warrants that: (a) </w:t>
      </w:r>
      <w:r w:rsidRPr="00B47014">
        <w:rPr>
          <w:sz w:val="18"/>
          <w:szCs w:val="18"/>
        </w:rPr>
        <w:t>Provider</w:t>
      </w:r>
      <w:r w:rsidR="004339E2" w:rsidRPr="00B47014">
        <w:rPr>
          <w:sz w:val="18"/>
          <w:szCs w:val="18"/>
        </w:rPr>
        <w:t xml:space="preserve"> will comply with all applicable laws, rules and regulations in performing the Services</w:t>
      </w:r>
      <w:r w:rsidR="00B47014">
        <w:rPr>
          <w:sz w:val="18"/>
          <w:szCs w:val="18"/>
        </w:rPr>
        <w:t>;</w:t>
      </w:r>
      <w:r w:rsidR="004339E2" w:rsidRPr="00B47014">
        <w:rPr>
          <w:sz w:val="18"/>
          <w:szCs w:val="18"/>
        </w:rPr>
        <w:t xml:space="preserve"> (b)</w:t>
      </w:r>
      <w:r w:rsidR="00A51459" w:rsidRPr="00B47014">
        <w:rPr>
          <w:rFonts w:cs="Arial"/>
          <w:color w:val="212121"/>
          <w:sz w:val="18"/>
          <w:szCs w:val="18"/>
          <w:shd w:val="clear" w:color="auto" w:fill="FFFFFF"/>
        </w:rPr>
        <w:t xml:space="preserve"> it shall perform </w:t>
      </w:r>
      <w:r w:rsidR="004339E2" w:rsidRPr="00B47014">
        <w:rPr>
          <w:sz w:val="18"/>
          <w:szCs w:val="18"/>
        </w:rPr>
        <w:t xml:space="preserve">the Services </w:t>
      </w:r>
      <w:r w:rsidR="00A51459" w:rsidRPr="00B47014">
        <w:rPr>
          <w:sz w:val="18"/>
          <w:szCs w:val="18"/>
        </w:rPr>
        <w:t>using personnel of required skill, experience and qualifications and in a professional and workmanlike manner</w:t>
      </w:r>
      <w:r w:rsidR="00B47014">
        <w:rPr>
          <w:sz w:val="18"/>
          <w:szCs w:val="18"/>
        </w:rPr>
        <w:t>,</w:t>
      </w:r>
      <w:r w:rsidR="00A51459" w:rsidRPr="00B47014">
        <w:rPr>
          <w:sz w:val="18"/>
          <w:szCs w:val="18"/>
        </w:rPr>
        <w:t xml:space="preserve"> in accordance with generally recognized industry standards for similar services and shall devote adequate resources to meet its obligations under this Agreement</w:t>
      </w:r>
      <w:r w:rsidR="00B47014">
        <w:rPr>
          <w:sz w:val="18"/>
          <w:szCs w:val="18"/>
        </w:rPr>
        <w:t>;</w:t>
      </w:r>
      <w:r w:rsidR="00BE3212" w:rsidRPr="00B47014">
        <w:rPr>
          <w:sz w:val="18"/>
          <w:szCs w:val="18"/>
        </w:rPr>
        <w:t xml:space="preserve"> (c) </w:t>
      </w:r>
      <w:r w:rsidR="00A51459" w:rsidRPr="00B47014">
        <w:rPr>
          <w:sz w:val="18"/>
          <w:szCs w:val="18"/>
        </w:rPr>
        <w:t>the</w:t>
      </w:r>
      <w:r w:rsidR="00BE3212" w:rsidRPr="00B47014">
        <w:rPr>
          <w:sz w:val="18"/>
          <w:szCs w:val="18"/>
        </w:rPr>
        <w:t xml:space="preserve"> Services will meet any </w:t>
      </w:r>
      <w:r w:rsidR="00A51459" w:rsidRPr="00B47014">
        <w:rPr>
          <w:sz w:val="18"/>
          <w:szCs w:val="18"/>
        </w:rPr>
        <w:t xml:space="preserve">and all </w:t>
      </w:r>
      <w:r w:rsidR="00BE3212" w:rsidRPr="00B47014">
        <w:rPr>
          <w:sz w:val="18"/>
          <w:szCs w:val="18"/>
        </w:rPr>
        <w:t>specifications and requirements set forth in this Agreement</w:t>
      </w:r>
      <w:r w:rsidR="00B47014">
        <w:rPr>
          <w:sz w:val="18"/>
          <w:szCs w:val="18"/>
        </w:rPr>
        <w:t>;</w:t>
      </w:r>
      <w:r w:rsidR="00665628" w:rsidRPr="00B47014">
        <w:rPr>
          <w:sz w:val="18"/>
          <w:szCs w:val="18"/>
        </w:rPr>
        <w:t xml:space="preserve"> </w:t>
      </w:r>
      <w:r w:rsidR="00BE3212" w:rsidRPr="00B47014">
        <w:rPr>
          <w:sz w:val="18"/>
          <w:szCs w:val="18"/>
        </w:rPr>
        <w:t xml:space="preserve">(d) </w:t>
      </w:r>
      <w:r w:rsidRPr="00B47014">
        <w:rPr>
          <w:sz w:val="18"/>
          <w:szCs w:val="18"/>
        </w:rPr>
        <w:t>Provider</w:t>
      </w:r>
      <w:r w:rsidR="00BE3212" w:rsidRPr="00B47014">
        <w:rPr>
          <w:sz w:val="18"/>
          <w:szCs w:val="18"/>
        </w:rPr>
        <w:t xml:space="preserve"> has, and shall maintain in effect for the duration of this Agreement, all licenses, permits, qualifications and approvals that are legally required for </w:t>
      </w:r>
      <w:r w:rsidRPr="00B47014">
        <w:rPr>
          <w:sz w:val="18"/>
          <w:szCs w:val="18"/>
        </w:rPr>
        <w:t>Provider</w:t>
      </w:r>
      <w:r w:rsidR="00BE3212" w:rsidRPr="00B47014">
        <w:rPr>
          <w:sz w:val="18"/>
          <w:szCs w:val="18"/>
        </w:rPr>
        <w:t xml:space="preserve"> to render the Services</w:t>
      </w:r>
      <w:r w:rsidR="00B47014">
        <w:rPr>
          <w:sz w:val="18"/>
          <w:szCs w:val="18"/>
        </w:rPr>
        <w:t>;</w:t>
      </w:r>
      <w:r w:rsidR="00665628" w:rsidRPr="00B47014">
        <w:rPr>
          <w:sz w:val="18"/>
          <w:szCs w:val="18"/>
        </w:rPr>
        <w:t xml:space="preserve"> (e) none of the Services, deliverables or </w:t>
      </w:r>
      <w:r w:rsidR="00B47014">
        <w:rPr>
          <w:sz w:val="18"/>
          <w:szCs w:val="18"/>
        </w:rPr>
        <w:t>Deliverables</w:t>
      </w:r>
      <w:r w:rsidR="00665628" w:rsidRPr="00B47014">
        <w:rPr>
          <w:sz w:val="18"/>
          <w:szCs w:val="18"/>
        </w:rPr>
        <w:t>, and the University’s use thereof, infringe or will infringe any intellectual property right of any third party</w:t>
      </w:r>
      <w:r w:rsidR="00F71357">
        <w:rPr>
          <w:sz w:val="18"/>
          <w:szCs w:val="18"/>
        </w:rPr>
        <w:t>; and</w:t>
      </w:r>
      <w:r w:rsidR="00F71357" w:rsidRPr="00993750">
        <w:rPr>
          <w:color w:val="000000" w:themeColor="text1"/>
          <w:sz w:val="18"/>
          <w:szCs w:val="18"/>
        </w:rPr>
        <w:t xml:space="preserve"> (f) if this Agreement is being procured with funds from a Federal government contract or grant (or funds from a subcontract at any tier relating to a Federal government contract or grant), Provider shall comply with the applicable Federal </w:t>
      </w:r>
      <w:proofErr w:type="spellStart"/>
      <w:r w:rsidR="00F71357" w:rsidRPr="00993750">
        <w:rPr>
          <w:color w:val="000000" w:themeColor="text1"/>
          <w:sz w:val="18"/>
          <w:szCs w:val="18"/>
        </w:rPr>
        <w:t>Flowdown</w:t>
      </w:r>
      <w:proofErr w:type="spellEnd"/>
      <w:r w:rsidR="00F71357" w:rsidRPr="00993750">
        <w:rPr>
          <w:color w:val="000000" w:themeColor="text1"/>
          <w:sz w:val="18"/>
          <w:szCs w:val="18"/>
        </w:rPr>
        <w:t xml:space="preserve"> provisions set forth at</w:t>
      </w:r>
      <w:r w:rsidR="00F71357">
        <w:rPr>
          <w:color w:val="000000" w:themeColor="text1"/>
          <w:sz w:val="18"/>
          <w:szCs w:val="18"/>
        </w:rPr>
        <w:t xml:space="preserve"> </w:t>
      </w:r>
      <w:hyperlink r:id="rId15" w:history="1">
        <w:r w:rsidR="00F71357" w:rsidRPr="00313EFA">
          <w:rPr>
            <w:rStyle w:val="Hyperlink"/>
            <w:sz w:val="18"/>
            <w:szCs w:val="18"/>
          </w:rPr>
          <w:t>http://www.cfo.pitt.edu/farsched.pdf</w:t>
        </w:r>
      </w:hyperlink>
      <w:r w:rsidR="00F71357" w:rsidRPr="00993750">
        <w:rPr>
          <w:color w:val="000000" w:themeColor="text1"/>
          <w:sz w:val="18"/>
          <w:szCs w:val="18"/>
        </w:rPr>
        <w:t>, which are incorporated into this Agreement by reference</w:t>
      </w:r>
      <w:r w:rsidR="00BE3212" w:rsidRPr="00B47014">
        <w:rPr>
          <w:sz w:val="18"/>
          <w:szCs w:val="18"/>
        </w:rPr>
        <w:t>.</w:t>
      </w:r>
    </w:p>
    <w:p w14:paraId="38051EC8" w14:textId="77777777" w:rsidR="00124B94" w:rsidRPr="00111E74" w:rsidRDefault="00124B94" w:rsidP="00124B94">
      <w:pPr>
        <w:pStyle w:val="ListParagraph"/>
        <w:rPr>
          <w:sz w:val="18"/>
          <w:szCs w:val="18"/>
        </w:rPr>
      </w:pPr>
    </w:p>
    <w:p w14:paraId="377ABBA5" w14:textId="6C78BB0C" w:rsidR="00C873B6" w:rsidRPr="00111E74" w:rsidRDefault="00C873B6" w:rsidP="00B47014">
      <w:pPr>
        <w:pStyle w:val="ListParagraph"/>
        <w:numPr>
          <w:ilvl w:val="0"/>
          <w:numId w:val="1"/>
        </w:numPr>
        <w:spacing w:after="120"/>
        <w:ind w:left="360"/>
        <w:jc w:val="both"/>
        <w:rPr>
          <w:sz w:val="18"/>
          <w:szCs w:val="18"/>
        </w:rPr>
      </w:pPr>
      <w:r w:rsidRPr="00111E74">
        <w:rPr>
          <w:b/>
          <w:sz w:val="18"/>
          <w:szCs w:val="18"/>
        </w:rPr>
        <w:t>Indemnification</w:t>
      </w:r>
      <w:r w:rsidRPr="00111E74">
        <w:rPr>
          <w:sz w:val="18"/>
          <w:szCs w:val="18"/>
        </w:rPr>
        <w:t>.</w:t>
      </w:r>
      <w:r w:rsidR="00F337DA" w:rsidRPr="00111E74">
        <w:rPr>
          <w:rFonts w:ascii="Arial" w:eastAsia="Times New Roman" w:hAnsi="Arial" w:cs="Arial"/>
          <w:bCs/>
          <w:sz w:val="18"/>
          <w:szCs w:val="18"/>
        </w:rPr>
        <w:t xml:space="preserve"> </w:t>
      </w:r>
      <w:r w:rsidR="008C3197" w:rsidRPr="00111E74">
        <w:rPr>
          <w:bCs/>
          <w:sz w:val="18"/>
          <w:szCs w:val="18"/>
        </w:rPr>
        <w:t>Provider</w:t>
      </w:r>
      <w:r w:rsidR="00F337DA" w:rsidRPr="00111E74">
        <w:rPr>
          <w:bCs/>
          <w:sz w:val="18"/>
          <w:szCs w:val="18"/>
        </w:rPr>
        <w:t xml:space="preserve"> (the “</w:t>
      </w:r>
      <w:r w:rsidR="00F337DA" w:rsidRPr="00B47014">
        <w:rPr>
          <w:b/>
          <w:sz w:val="18"/>
          <w:szCs w:val="18"/>
        </w:rPr>
        <w:t>Indemnifying Party</w:t>
      </w:r>
      <w:r w:rsidR="00F337DA" w:rsidRPr="00111E74">
        <w:rPr>
          <w:bCs/>
          <w:sz w:val="18"/>
          <w:szCs w:val="18"/>
        </w:rPr>
        <w:t>”) shall indemnify, defend and hold harmless the University, its trustees, officers, employees, agents and representatives (collectively, the “</w:t>
      </w:r>
      <w:r w:rsidR="00F337DA" w:rsidRPr="00B47014">
        <w:rPr>
          <w:b/>
          <w:sz w:val="18"/>
          <w:szCs w:val="18"/>
        </w:rPr>
        <w:t>University Indemnitees</w:t>
      </w:r>
      <w:r w:rsidR="00F337DA" w:rsidRPr="00111E74">
        <w:rPr>
          <w:bCs/>
          <w:sz w:val="18"/>
          <w:szCs w:val="18"/>
        </w:rPr>
        <w:t>”) from and against any and all losses, liability, cost and expenses, including attorney’s fees and costs, awards, judgments, damages, fines, penalties, claims and causes of action (collectively, “</w:t>
      </w:r>
      <w:r w:rsidR="00F337DA" w:rsidRPr="00B47014">
        <w:rPr>
          <w:b/>
          <w:sz w:val="18"/>
          <w:szCs w:val="18"/>
        </w:rPr>
        <w:t>Claims</w:t>
      </w:r>
      <w:r w:rsidR="00F337DA" w:rsidRPr="00111E74">
        <w:rPr>
          <w:bCs/>
          <w:sz w:val="18"/>
          <w:szCs w:val="18"/>
        </w:rPr>
        <w:t>”) arising out of or related to the negligent acts or omissions or willful misconduct of the Indemnifying Party or any of its officers, directors, employees, agents, representatives, contractors, successors, assigns or anyone acting on any of their behalf in connection with, arising from or related to the performance of obligations under this Agreement, including Claims for</w:t>
      </w:r>
      <w:r w:rsidR="00B47014">
        <w:rPr>
          <w:bCs/>
          <w:sz w:val="18"/>
          <w:szCs w:val="18"/>
        </w:rPr>
        <w:t>:</w:t>
      </w:r>
      <w:r w:rsidR="00F337DA" w:rsidRPr="00111E74">
        <w:rPr>
          <w:bCs/>
          <w:sz w:val="18"/>
          <w:szCs w:val="18"/>
        </w:rPr>
        <w:t xml:space="preserve"> (</w:t>
      </w:r>
      <w:r w:rsidR="00B47014">
        <w:rPr>
          <w:bCs/>
          <w:sz w:val="18"/>
          <w:szCs w:val="18"/>
        </w:rPr>
        <w:t>a</w:t>
      </w:r>
      <w:r w:rsidR="00F337DA" w:rsidRPr="00111E74">
        <w:rPr>
          <w:bCs/>
          <w:sz w:val="18"/>
          <w:szCs w:val="18"/>
        </w:rPr>
        <w:t>) personal injury, including death, and damage to property</w:t>
      </w:r>
      <w:r w:rsidR="00B47014">
        <w:rPr>
          <w:bCs/>
          <w:sz w:val="18"/>
          <w:szCs w:val="18"/>
        </w:rPr>
        <w:t>;</w:t>
      </w:r>
      <w:r w:rsidR="00612360" w:rsidRPr="00111E74">
        <w:rPr>
          <w:bCs/>
          <w:sz w:val="18"/>
          <w:szCs w:val="18"/>
        </w:rPr>
        <w:t xml:space="preserve"> </w:t>
      </w:r>
      <w:r w:rsidR="00F337DA" w:rsidRPr="00111E74">
        <w:rPr>
          <w:bCs/>
          <w:sz w:val="18"/>
          <w:szCs w:val="18"/>
        </w:rPr>
        <w:t>(</w:t>
      </w:r>
      <w:r w:rsidR="00B47014">
        <w:rPr>
          <w:bCs/>
          <w:sz w:val="18"/>
          <w:szCs w:val="18"/>
        </w:rPr>
        <w:t>b</w:t>
      </w:r>
      <w:r w:rsidR="00F337DA" w:rsidRPr="00111E74">
        <w:rPr>
          <w:bCs/>
          <w:sz w:val="18"/>
          <w:szCs w:val="18"/>
        </w:rPr>
        <w:t xml:space="preserve">) the breach by </w:t>
      </w:r>
      <w:r w:rsidR="00F337DA" w:rsidRPr="00111E74">
        <w:rPr>
          <w:bCs/>
          <w:sz w:val="18"/>
          <w:szCs w:val="18"/>
        </w:rPr>
        <w:lastRenderedPageBreak/>
        <w:t>the Indemnifying Party of any term, representation, warranty or covenant under this Agreement</w:t>
      </w:r>
      <w:r w:rsidR="00B47014">
        <w:rPr>
          <w:bCs/>
          <w:sz w:val="18"/>
          <w:szCs w:val="18"/>
        </w:rPr>
        <w:t>;</w:t>
      </w:r>
      <w:r w:rsidR="00F337DA" w:rsidRPr="00111E74">
        <w:rPr>
          <w:bCs/>
          <w:sz w:val="18"/>
          <w:szCs w:val="18"/>
        </w:rPr>
        <w:t xml:space="preserve"> (</w:t>
      </w:r>
      <w:r w:rsidR="00B47014">
        <w:rPr>
          <w:bCs/>
          <w:sz w:val="18"/>
          <w:szCs w:val="18"/>
        </w:rPr>
        <w:t>c</w:t>
      </w:r>
      <w:r w:rsidR="00F337DA" w:rsidRPr="00111E74">
        <w:rPr>
          <w:bCs/>
          <w:sz w:val="18"/>
          <w:szCs w:val="18"/>
        </w:rPr>
        <w:t xml:space="preserve">) defective, unsafe or non-conforming goods supplied by </w:t>
      </w:r>
      <w:r w:rsidR="008C3197" w:rsidRPr="00111E74">
        <w:rPr>
          <w:bCs/>
          <w:sz w:val="18"/>
          <w:szCs w:val="18"/>
        </w:rPr>
        <w:t>Provider</w:t>
      </w:r>
      <w:r w:rsidR="00B47014">
        <w:rPr>
          <w:bCs/>
          <w:sz w:val="18"/>
          <w:szCs w:val="18"/>
        </w:rPr>
        <w:t xml:space="preserve">; or (d) </w:t>
      </w:r>
      <w:r w:rsidR="00B47014" w:rsidRPr="00B47014">
        <w:rPr>
          <w:bCs/>
          <w:sz w:val="18"/>
          <w:szCs w:val="18"/>
        </w:rPr>
        <w:t>any actual or alleged infringement or misappropriation of any third party’s patents, copyrights, trade secrets or other intellectual property rights</w:t>
      </w:r>
      <w:r w:rsidR="00F337DA" w:rsidRPr="00111E74">
        <w:rPr>
          <w:bCs/>
          <w:sz w:val="18"/>
          <w:szCs w:val="18"/>
        </w:rPr>
        <w:t>.</w:t>
      </w:r>
    </w:p>
    <w:p w14:paraId="7A7D6C60" w14:textId="77777777" w:rsidR="00B838EA" w:rsidRPr="00111E74" w:rsidRDefault="00B838EA" w:rsidP="00B838EA">
      <w:pPr>
        <w:pStyle w:val="ListParagraph"/>
        <w:rPr>
          <w:sz w:val="18"/>
          <w:szCs w:val="18"/>
        </w:rPr>
      </w:pPr>
    </w:p>
    <w:p w14:paraId="38B38AFF" w14:textId="77777777" w:rsidR="006F681D" w:rsidRPr="00111E74" w:rsidRDefault="006F681D" w:rsidP="00B47014">
      <w:pPr>
        <w:pStyle w:val="ListParagraph"/>
        <w:numPr>
          <w:ilvl w:val="0"/>
          <w:numId w:val="1"/>
        </w:numPr>
        <w:spacing w:after="120"/>
        <w:ind w:left="360"/>
        <w:jc w:val="both"/>
        <w:rPr>
          <w:sz w:val="18"/>
          <w:szCs w:val="18"/>
        </w:rPr>
      </w:pPr>
      <w:r w:rsidRPr="00111E74">
        <w:rPr>
          <w:b/>
          <w:sz w:val="18"/>
          <w:szCs w:val="18"/>
        </w:rPr>
        <w:t>Insurance</w:t>
      </w:r>
      <w:r w:rsidRPr="00111E74">
        <w:rPr>
          <w:sz w:val="18"/>
          <w:szCs w:val="18"/>
        </w:rPr>
        <w:t xml:space="preserve">. The University may require proof of applicable insurance prior to performance of the Services. </w:t>
      </w:r>
    </w:p>
    <w:p w14:paraId="5AE836AC" w14:textId="77777777" w:rsidR="006F681D" w:rsidRPr="006F681D" w:rsidRDefault="006F681D" w:rsidP="00B47014">
      <w:pPr>
        <w:pStyle w:val="ListParagraph"/>
        <w:jc w:val="both"/>
        <w:rPr>
          <w:b/>
          <w:sz w:val="18"/>
          <w:szCs w:val="18"/>
        </w:rPr>
      </w:pPr>
    </w:p>
    <w:p w14:paraId="19863CC1" w14:textId="36C246D2" w:rsidR="00B838EA" w:rsidRPr="00530303" w:rsidRDefault="00B838EA" w:rsidP="00530303">
      <w:pPr>
        <w:pStyle w:val="ListParagraph"/>
        <w:numPr>
          <w:ilvl w:val="0"/>
          <w:numId w:val="1"/>
        </w:numPr>
        <w:spacing w:after="120"/>
        <w:ind w:left="360"/>
        <w:jc w:val="both"/>
        <w:rPr>
          <w:sz w:val="18"/>
          <w:szCs w:val="18"/>
        </w:rPr>
      </w:pPr>
      <w:r w:rsidRPr="00111E74">
        <w:rPr>
          <w:b/>
          <w:sz w:val="18"/>
          <w:szCs w:val="18"/>
        </w:rPr>
        <w:t>Records and Audit</w:t>
      </w:r>
      <w:r w:rsidRPr="00111E74">
        <w:rPr>
          <w:sz w:val="18"/>
          <w:szCs w:val="18"/>
        </w:rPr>
        <w:t xml:space="preserve">. </w:t>
      </w:r>
      <w:r w:rsidR="008C3197" w:rsidRPr="00111E74">
        <w:rPr>
          <w:sz w:val="18"/>
          <w:szCs w:val="18"/>
        </w:rPr>
        <w:t>Provider</w:t>
      </w:r>
      <w:r w:rsidR="004503BF" w:rsidRPr="00111E74">
        <w:rPr>
          <w:sz w:val="18"/>
          <w:szCs w:val="18"/>
        </w:rPr>
        <w:t xml:space="preserve"> shall maintain complete and accurate records relating to the provision of the Services under this Agreement, including records of the time spent and materials used by </w:t>
      </w:r>
      <w:r w:rsidR="008C3197" w:rsidRPr="00111E74">
        <w:rPr>
          <w:sz w:val="18"/>
          <w:szCs w:val="18"/>
        </w:rPr>
        <w:t>Provider</w:t>
      </w:r>
      <w:r w:rsidR="004503BF" w:rsidRPr="00111E74">
        <w:rPr>
          <w:sz w:val="18"/>
          <w:szCs w:val="18"/>
        </w:rPr>
        <w:t xml:space="preserve"> in providing the Services. During the </w:t>
      </w:r>
      <w:r w:rsidR="00DB52DB">
        <w:rPr>
          <w:sz w:val="18"/>
          <w:szCs w:val="18"/>
        </w:rPr>
        <w:t>T</w:t>
      </w:r>
      <w:r w:rsidR="004503BF" w:rsidRPr="00111E74">
        <w:rPr>
          <w:sz w:val="18"/>
          <w:szCs w:val="18"/>
        </w:rPr>
        <w:t xml:space="preserve">erm </w:t>
      </w:r>
      <w:r w:rsidR="00E22076" w:rsidRPr="00530303">
        <w:rPr>
          <w:sz w:val="18"/>
          <w:szCs w:val="18"/>
        </w:rPr>
        <w:t>of this</w:t>
      </w:r>
      <w:r w:rsidR="004503BF" w:rsidRPr="00530303">
        <w:rPr>
          <w:sz w:val="18"/>
          <w:szCs w:val="18"/>
        </w:rPr>
        <w:t xml:space="preserve"> Agreement and for a period of three (3) years thereafter, upon the University’s written request, </w:t>
      </w:r>
      <w:r w:rsidR="008C3197" w:rsidRPr="00530303">
        <w:rPr>
          <w:sz w:val="18"/>
          <w:szCs w:val="18"/>
        </w:rPr>
        <w:t>Provider</w:t>
      </w:r>
      <w:r w:rsidR="004503BF" w:rsidRPr="00530303">
        <w:rPr>
          <w:sz w:val="18"/>
          <w:szCs w:val="18"/>
        </w:rPr>
        <w:t xml:space="preserve"> shall allow the University or the University’s representative to inspect and make copies of such records and interview </w:t>
      </w:r>
      <w:r w:rsidR="008C3197" w:rsidRPr="00530303">
        <w:rPr>
          <w:sz w:val="18"/>
          <w:szCs w:val="18"/>
        </w:rPr>
        <w:t>Provider</w:t>
      </w:r>
      <w:r w:rsidR="004503BF" w:rsidRPr="00530303">
        <w:rPr>
          <w:sz w:val="18"/>
          <w:szCs w:val="18"/>
        </w:rPr>
        <w:t xml:space="preserve"> personnel in connection with the provision of the Services; </w:t>
      </w:r>
      <w:r w:rsidR="004503BF" w:rsidRPr="00530303">
        <w:rPr>
          <w:iCs/>
          <w:sz w:val="18"/>
          <w:szCs w:val="18"/>
        </w:rPr>
        <w:t>provided that</w:t>
      </w:r>
      <w:r w:rsidR="004503BF" w:rsidRPr="00530303">
        <w:rPr>
          <w:sz w:val="18"/>
          <w:szCs w:val="18"/>
        </w:rPr>
        <w:t xml:space="preserve"> any such inspection shall take place during regular business hours and the University provides </w:t>
      </w:r>
      <w:r w:rsidR="008C3197" w:rsidRPr="00530303">
        <w:rPr>
          <w:sz w:val="18"/>
          <w:szCs w:val="18"/>
        </w:rPr>
        <w:t>Provider</w:t>
      </w:r>
      <w:r w:rsidR="004503BF" w:rsidRPr="00530303">
        <w:rPr>
          <w:sz w:val="18"/>
          <w:szCs w:val="18"/>
        </w:rPr>
        <w:t xml:space="preserve"> with at least three (3) business days advance written notice.</w:t>
      </w:r>
    </w:p>
    <w:p w14:paraId="4DD56A8A" w14:textId="77777777" w:rsidR="00C873B6" w:rsidRPr="00530303" w:rsidRDefault="00C873B6" w:rsidP="00530303">
      <w:pPr>
        <w:pStyle w:val="ListParagraph"/>
        <w:jc w:val="both"/>
        <w:rPr>
          <w:sz w:val="18"/>
          <w:szCs w:val="18"/>
        </w:rPr>
      </w:pPr>
    </w:p>
    <w:p w14:paraId="0F651357" w14:textId="2AF03518" w:rsidR="00D44290" w:rsidRPr="00530303" w:rsidRDefault="00C873B6" w:rsidP="00530303">
      <w:pPr>
        <w:pStyle w:val="ListParagraph"/>
        <w:numPr>
          <w:ilvl w:val="0"/>
          <w:numId w:val="1"/>
        </w:numPr>
        <w:spacing w:after="120"/>
        <w:ind w:left="360"/>
        <w:jc w:val="both"/>
        <w:rPr>
          <w:sz w:val="18"/>
          <w:szCs w:val="18"/>
        </w:rPr>
      </w:pPr>
      <w:r w:rsidRPr="00530303">
        <w:rPr>
          <w:b/>
          <w:sz w:val="18"/>
          <w:szCs w:val="18"/>
        </w:rPr>
        <w:t>Notices</w:t>
      </w:r>
      <w:r w:rsidRPr="00530303">
        <w:rPr>
          <w:sz w:val="18"/>
          <w:szCs w:val="18"/>
        </w:rPr>
        <w:t>.</w:t>
      </w:r>
      <w:r w:rsidR="00D44290" w:rsidRPr="00530303">
        <w:rPr>
          <w:sz w:val="18"/>
          <w:szCs w:val="18"/>
        </w:rPr>
        <w:t xml:space="preserve"> </w:t>
      </w:r>
      <w:r w:rsidR="00530303" w:rsidRPr="00530303">
        <w:rPr>
          <w:rFonts w:eastAsia="Calibri" w:cstheme="minorHAnsi"/>
          <w:sz w:val="18"/>
          <w:szCs w:val="18"/>
        </w:rPr>
        <w:t>All</w:t>
      </w:r>
      <w:r w:rsidR="00530303" w:rsidRPr="00530303">
        <w:rPr>
          <w:rFonts w:eastAsia="Calibri" w:cstheme="minorHAnsi"/>
          <w:spacing w:val="-2"/>
          <w:sz w:val="18"/>
          <w:szCs w:val="18"/>
        </w:rPr>
        <w:t xml:space="preserve"> </w:t>
      </w:r>
      <w:r w:rsidR="00530303" w:rsidRPr="00530303">
        <w:rPr>
          <w:rFonts w:eastAsia="Calibri" w:cstheme="minorHAnsi"/>
          <w:spacing w:val="1"/>
          <w:sz w:val="18"/>
          <w:szCs w:val="18"/>
        </w:rPr>
        <w:t>n</w:t>
      </w:r>
      <w:r w:rsidR="00530303" w:rsidRPr="00530303">
        <w:rPr>
          <w:rFonts w:eastAsia="Calibri" w:cstheme="minorHAnsi"/>
          <w:sz w:val="18"/>
          <w:szCs w:val="18"/>
        </w:rPr>
        <w:t>otic</w:t>
      </w:r>
      <w:r w:rsidR="00530303" w:rsidRPr="00530303">
        <w:rPr>
          <w:rFonts w:eastAsia="Calibri" w:cstheme="minorHAnsi"/>
          <w:spacing w:val="-1"/>
          <w:sz w:val="18"/>
          <w:szCs w:val="18"/>
        </w:rPr>
        <w:t>es</w:t>
      </w:r>
      <w:r w:rsidR="00530303" w:rsidRPr="00530303">
        <w:rPr>
          <w:rFonts w:eastAsia="Calibri" w:cstheme="minorHAnsi"/>
          <w:sz w:val="18"/>
          <w:szCs w:val="18"/>
        </w:rPr>
        <w:t>,</w:t>
      </w:r>
      <w:r w:rsidR="00530303" w:rsidRPr="00530303">
        <w:rPr>
          <w:rFonts w:eastAsia="Calibri" w:cstheme="minorHAnsi"/>
          <w:spacing w:val="-5"/>
          <w:sz w:val="18"/>
          <w:szCs w:val="18"/>
        </w:rPr>
        <w:t xml:space="preserve"> </w:t>
      </w:r>
      <w:r w:rsidR="00530303" w:rsidRPr="00530303">
        <w:rPr>
          <w:rFonts w:eastAsia="Calibri" w:cstheme="minorHAnsi"/>
          <w:spacing w:val="3"/>
          <w:sz w:val="18"/>
          <w:szCs w:val="18"/>
        </w:rPr>
        <w:t>r</w:t>
      </w:r>
      <w:r w:rsidR="00530303" w:rsidRPr="00530303">
        <w:rPr>
          <w:rFonts w:eastAsia="Calibri" w:cstheme="minorHAnsi"/>
          <w:spacing w:val="-1"/>
          <w:sz w:val="18"/>
          <w:szCs w:val="18"/>
        </w:rPr>
        <w:t>e</w:t>
      </w:r>
      <w:r w:rsidR="00530303" w:rsidRPr="00530303">
        <w:rPr>
          <w:rFonts w:eastAsia="Calibri" w:cstheme="minorHAnsi"/>
          <w:spacing w:val="1"/>
          <w:sz w:val="18"/>
          <w:szCs w:val="18"/>
        </w:rPr>
        <w:t>qu</w:t>
      </w:r>
      <w:r w:rsidR="00530303" w:rsidRPr="00530303">
        <w:rPr>
          <w:rFonts w:eastAsia="Calibri" w:cstheme="minorHAnsi"/>
          <w:spacing w:val="-1"/>
          <w:sz w:val="18"/>
          <w:szCs w:val="18"/>
        </w:rPr>
        <w:t>es</w:t>
      </w:r>
      <w:r w:rsidR="00530303" w:rsidRPr="00530303">
        <w:rPr>
          <w:rFonts w:eastAsia="Calibri" w:cstheme="minorHAnsi"/>
          <w:spacing w:val="3"/>
          <w:sz w:val="18"/>
          <w:szCs w:val="18"/>
        </w:rPr>
        <w:t>t</w:t>
      </w:r>
      <w:r w:rsidR="00530303" w:rsidRPr="00530303">
        <w:rPr>
          <w:rFonts w:eastAsia="Calibri" w:cstheme="minorHAnsi"/>
          <w:spacing w:val="-1"/>
          <w:sz w:val="18"/>
          <w:szCs w:val="18"/>
        </w:rPr>
        <w:t>s</w:t>
      </w:r>
      <w:r w:rsidR="00530303" w:rsidRPr="00530303">
        <w:rPr>
          <w:rFonts w:eastAsia="Calibri" w:cstheme="minorHAnsi"/>
          <w:sz w:val="18"/>
          <w:szCs w:val="18"/>
        </w:rPr>
        <w:t>,</w:t>
      </w:r>
      <w:r w:rsidR="00530303" w:rsidRPr="00530303">
        <w:rPr>
          <w:rFonts w:eastAsia="Calibri" w:cstheme="minorHAnsi"/>
          <w:spacing w:val="-7"/>
          <w:sz w:val="18"/>
          <w:szCs w:val="18"/>
        </w:rPr>
        <w:t xml:space="preserve"> </w:t>
      </w:r>
      <w:r w:rsidR="00530303" w:rsidRPr="00530303">
        <w:rPr>
          <w:rFonts w:eastAsia="Calibri" w:cstheme="minorHAnsi"/>
          <w:sz w:val="18"/>
          <w:szCs w:val="18"/>
        </w:rPr>
        <w:t>c</w:t>
      </w:r>
      <w:r w:rsidR="00530303" w:rsidRPr="00530303">
        <w:rPr>
          <w:rFonts w:eastAsia="Calibri" w:cstheme="minorHAnsi"/>
          <w:spacing w:val="1"/>
          <w:sz w:val="18"/>
          <w:szCs w:val="18"/>
        </w:rPr>
        <w:t>on</w:t>
      </w:r>
      <w:r w:rsidR="00530303" w:rsidRPr="00530303">
        <w:rPr>
          <w:rFonts w:eastAsia="Calibri" w:cstheme="minorHAnsi"/>
          <w:spacing w:val="-1"/>
          <w:sz w:val="18"/>
          <w:szCs w:val="18"/>
        </w:rPr>
        <w:t>se</w:t>
      </w:r>
      <w:r w:rsidR="00530303" w:rsidRPr="00530303">
        <w:rPr>
          <w:rFonts w:eastAsia="Calibri" w:cstheme="minorHAnsi"/>
          <w:spacing w:val="1"/>
          <w:sz w:val="18"/>
          <w:szCs w:val="18"/>
        </w:rPr>
        <w:t>n</w:t>
      </w:r>
      <w:r w:rsidR="00530303" w:rsidRPr="00530303">
        <w:rPr>
          <w:rFonts w:eastAsia="Calibri" w:cstheme="minorHAnsi"/>
          <w:sz w:val="18"/>
          <w:szCs w:val="18"/>
        </w:rPr>
        <w:t>t</w:t>
      </w:r>
      <w:r w:rsidR="00530303" w:rsidRPr="00530303">
        <w:rPr>
          <w:rFonts w:eastAsia="Calibri" w:cstheme="minorHAnsi"/>
          <w:spacing w:val="-1"/>
          <w:sz w:val="18"/>
          <w:szCs w:val="18"/>
        </w:rPr>
        <w:t>s</w:t>
      </w:r>
      <w:r w:rsidR="00530303" w:rsidRPr="00530303">
        <w:rPr>
          <w:rFonts w:eastAsia="Calibri" w:cstheme="minorHAnsi"/>
          <w:sz w:val="18"/>
          <w:szCs w:val="18"/>
        </w:rPr>
        <w:t>,</w:t>
      </w:r>
      <w:r w:rsidR="00530303" w:rsidRPr="00530303">
        <w:rPr>
          <w:rFonts w:eastAsia="Calibri" w:cstheme="minorHAnsi"/>
          <w:spacing w:val="-7"/>
          <w:sz w:val="18"/>
          <w:szCs w:val="18"/>
        </w:rPr>
        <w:t xml:space="preserve"> </w:t>
      </w:r>
      <w:r w:rsidR="00530303" w:rsidRPr="00530303">
        <w:rPr>
          <w:rFonts w:eastAsia="Calibri" w:cstheme="minorHAnsi"/>
          <w:sz w:val="18"/>
          <w:szCs w:val="18"/>
        </w:rPr>
        <w:t>cl</w:t>
      </w:r>
      <w:r w:rsidR="00530303" w:rsidRPr="00530303">
        <w:rPr>
          <w:rFonts w:eastAsia="Calibri" w:cstheme="minorHAnsi"/>
          <w:spacing w:val="1"/>
          <w:sz w:val="18"/>
          <w:szCs w:val="18"/>
        </w:rPr>
        <w:t>a</w:t>
      </w:r>
      <w:r w:rsidR="00530303" w:rsidRPr="00530303">
        <w:rPr>
          <w:rFonts w:eastAsia="Calibri" w:cstheme="minorHAnsi"/>
          <w:spacing w:val="2"/>
          <w:sz w:val="18"/>
          <w:szCs w:val="18"/>
        </w:rPr>
        <w:t>im</w:t>
      </w:r>
      <w:r w:rsidR="00530303" w:rsidRPr="00530303">
        <w:rPr>
          <w:rFonts w:eastAsia="Calibri" w:cstheme="minorHAnsi"/>
          <w:spacing w:val="-1"/>
          <w:sz w:val="18"/>
          <w:szCs w:val="18"/>
        </w:rPr>
        <w:t>s</w:t>
      </w:r>
      <w:r w:rsidR="00530303" w:rsidRPr="00530303">
        <w:rPr>
          <w:rFonts w:eastAsia="Calibri" w:cstheme="minorHAnsi"/>
          <w:sz w:val="18"/>
          <w:szCs w:val="18"/>
        </w:rPr>
        <w:t>,</w:t>
      </w:r>
      <w:r w:rsidR="00530303" w:rsidRPr="00530303">
        <w:rPr>
          <w:rFonts w:eastAsia="Calibri" w:cstheme="minorHAnsi"/>
          <w:spacing w:val="-5"/>
          <w:sz w:val="18"/>
          <w:szCs w:val="18"/>
        </w:rPr>
        <w:t xml:space="preserve"> </w:t>
      </w:r>
      <w:r w:rsidR="00530303" w:rsidRPr="00530303">
        <w:rPr>
          <w:rFonts w:eastAsia="Calibri" w:cstheme="minorHAnsi"/>
          <w:spacing w:val="1"/>
          <w:sz w:val="18"/>
          <w:szCs w:val="18"/>
        </w:rPr>
        <w:t>d</w:t>
      </w:r>
      <w:r w:rsidR="00530303" w:rsidRPr="00530303">
        <w:rPr>
          <w:rFonts w:eastAsia="Calibri" w:cstheme="minorHAnsi"/>
          <w:spacing w:val="-1"/>
          <w:sz w:val="18"/>
          <w:szCs w:val="18"/>
        </w:rPr>
        <w:t>em</w:t>
      </w:r>
      <w:r w:rsidR="00530303" w:rsidRPr="00530303">
        <w:rPr>
          <w:rFonts w:eastAsia="Calibri" w:cstheme="minorHAnsi"/>
          <w:spacing w:val="1"/>
          <w:sz w:val="18"/>
          <w:szCs w:val="18"/>
        </w:rPr>
        <w:t>and</w:t>
      </w:r>
      <w:r w:rsidR="00530303" w:rsidRPr="00530303">
        <w:rPr>
          <w:rFonts w:eastAsia="Calibri" w:cstheme="minorHAnsi"/>
          <w:spacing w:val="-1"/>
          <w:sz w:val="18"/>
          <w:szCs w:val="18"/>
        </w:rPr>
        <w:t>s</w:t>
      </w:r>
      <w:r w:rsidR="00530303" w:rsidRPr="00530303">
        <w:rPr>
          <w:rFonts w:eastAsia="Calibri" w:cstheme="minorHAnsi"/>
          <w:sz w:val="18"/>
          <w:szCs w:val="18"/>
        </w:rPr>
        <w:t>,</w:t>
      </w:r>
      <w:r w:rsidR="00530303" w:rsidRPr="00530303">
        <w:rPr>
          <w:rFonts w:eastAsia="Calibri" w:cstheme="minorHAnsi"/>
          <w:spacing w:val="-7"/>
          <w:sz w:val="18"/>
          <w:szCs w:val="18"/>
        </w:rPr>
        <w:t xml:space="preserve"> </w:t>
      </w:r>
      <w:r w:rsidR="00530303" w:rsidRPr="00530303">
        <w:rPr>
          <w:rFonts w:eastAsia="Calibri" w:cstheme="minorHAnsi"/>
          <w:spacing w:val="2"/>
          <w:sz w:val="18"/>
          <w:szCs w:val="18"/>
        </w:rPr>
        <w:t>w</w:t>
      </w:r>
      <w:r w:rsidR="00530303" w:rsidRPr="00530303">
        <w:rPr>
          <w:rFonts w:eastAsia="Calibri" w:cstheme="minorHAnsi"/>
          <w:spacing w:val="1"/>
          <w:sz w:val="18"/>
          <w:szCs w:val="18"/>
        </w:rPr>
        <w:t>a</w:t>
      </w:r>
      <w:r w:rsidR="00530303" w:rsidRPr="00530303">
        <w:rPr>
          <w:rFonts w:eastAsia="Calibri" w:cstheme="minorHAnsi"/>
          <w:sz w:val="18"/>
          <w:szCs w:val="18"/>
        </w:rPr>
        <w:t>i</w:t>
      </w:r>
      <w:r w:rsidR="00530303" w:rsidRPr="00530303">
        <w:rPr>
          <w:rFonts w:eastAsia="Calibri" w:cstheme="minorHAnsi"/>
          <w:spacing w:val="-1"/>
          <w:sz w:val="18"/>
          <w:szCs w:val="18"/>
        </w:rPr>
        <w:t>ve</w:t>
      </w:r>
      <w:r w:rsidR="00530303" w:rsidRPr="00530303">
        <w:rPr>
          <w:rFonts w:eastAsia="Calibri" w:cstheme="minorHAnsi"/>
          <w:spacing w:val="3"/>
          <w:sz w:val="18"/>
          <w:szCs w:val="18"/>
        </w:rPr>
        <w:t>r</w:t>
      </w:r>
      <w:r w:rsidR="00530303" w:rsidRPr="00530303">
        <w:rPr>
          <w:rFonts w:eastAsia="Calibri" w:cstheme="minorHAnsi"/>
          <w:sz w:val="18"/>
          <w:szCs w:val="18"/>
        </w:rPr>
        <w:t>s</w:t>
      </w:r>
      <w:r w:rsidR="00530303" w:rsidRPr="00530303">
        <w:rPr>
          <w:rFonts w:eastAsia="Calibri" w:cstheme="minorHAnsi"/>
          <w:spacing w:val="-7"/>
          <w:sz w:val="18"/>
          <w:szCs w:val="18"/>
        </w:rPr>
        <w:t xml:space="preserve"> </w:t>
      </w:r>
      <w:r w:rsidR="00530303" w:rsidRPr="00530303">
        <w:rPr>
          <w:rFonts w:eastAsia="Calibri" w:cstheme="minorHAnsi"/>
          <w:spacing w:val="1"/>
          <w:sz w:val="18"/>
          <w:szCs w:val="18"/>
        </w:rPr>
        <w:t>an</w:t>
      </w:r>
      <w:r w:rsidR="00530303" w:rsidRPr="00530303">
        <w:rPr>
          <w:rFonts w:eastAsia="Calibri" w:cstheme="minorHAnsi"/>
          <w:sz w:val="18"/>
          <w:szCs w:val="18"/>
        </w:rPr>
        <w:t>d</w:t>
      </w:r>
      <w:r w:rsidR="00530303" w:rsidRPr="00530303">
        <w:rPr>
          <w:rFonts w:eastAsia="Calibri" w:cstheme="minorHAnsi"/>
          <w:spacing w:val="-2"/>
          <w:sz w:val="18"/>
          <w:szCs w:val="18"/>
        </w:rPr>
        <w:t xml:space="preserve"> </w:t>
      </w:r>
      <w:r w:rsidR="00530303" w:rsidRPr="00530303">
        <w:rPr>
          <w:rFonts w:eastAsia="Calibri" w:cstheme="minorHAnsi"/>
          <w:spacing w:val="1"/>
          <w:sz w:val="18"/>
          <w:szCs w:val="18"/>
        </w:rPr>
        <w:t>o</w:t>
      </w:r>
      <w:r w:rsidR="00530303" w:rsidRPr="00530303">
        <w:rPr>
          <w:rFonts w:eastAsia="Calibri" w:cstheme="minorHAnsi"/>
          <w:sz w:val="18"/>
          <w:szCs w:val="18"/>
        </w:rPr>
        <w:t>t</w:t>
      </w:r>
      <w:r w:rsidR="00530303" w:rsidRPr="00530303">
        <w:rPr>
          <w:rFonts w:eastAsia="Calibri" w:cstheme="minorHAnsi"/>
          <w:spacing w:val="1"/>
          <w:sz w:val="18"/>
          <w:szCs w:val="18"/>
        </w:rPr>
        <w:t>h</w:t>
      </w:r>
      <w:r w:rsidR="00530303" w:rsidRPr="00530303">
        <w:rPr>
          <w:rFonts w:eastAsia="Calibri" w:cstheme="minorHAnsi"/>
          <w:spacing w:val="-1"/>
          <w:sz w:val="18"/>
          <w:szCs w:val="18"/>
        </w:rPr>
        <w:t>e</w:t>
      </w:r>
      <w:r w:rsidR="00530303" w:rsidRPr="00530303">
        <w:rPr>
          <w:rFonts w:eastAsia="Calibri" w:cstheme="minorHAnsi"/>
          <w:sz w:val="18"/>
          <w:szCs w:val="18"/>
        </w:rPr>
        <w:t>r</w:t>
      </w:r>
      <w:r w:rsidR="00530303" w:rsidRPr="00530303">
        <w:rPr>
          <w:rFonts w:eastAsia="Calibri" w:cstheme="minorHAnsi"/>
          <w:spacing w:val="-3"/>
          <w:sz w:val="18"/>
          <w:szCs w:val="18"/>
        </w:rPr>
        <w:t xml:space="preserve"> </w:t>
      </w:r>
      <w:r w:rsidR="00530303" w:rsidRPr="00530303">
        <w:rPr>
          <w:rFonts w:eastAsia="Calibri" w:cstheme="minorHAnsi"/>
          <w:sz w:val="18"/>
          <w:szCs w:val="18"/>
        </w:rPr>
        <w:t>c</w:t>
      </w:r>
      <w:r w:rsidR="00530303" w:rsidRPr="00530303">
        <w:rPr>
          <w:rFonts w:eastAsia="Calibri" w:cstheme="minorHAnsi"/>
          <w:spacing w:val="1"/>
          <w:sz w:val="18"/>
          <w:szCs w:val="18"/>
        </w:rPr>
        <w:t>o</w:t>
      </w:r>
      <w:r w:rsidR="00530303" w:rsidRPr="00530303">
        <w:rPr>
          <w:rFonts w:eastAsia="Calibri" w:cstheme="minorHAnsi"/>
          <w:spacing w:val="-1"/>
          <w:sz w:val="18"/>
          <w:szCs w:val="18"/>
        </w:rPr>
        <w:t>mm</w:t>
      </w:r>
      <w:r w:rsidR="00530303" w:rsidRPr="00530303">
        <w:rPr>
          <w:rFonts w:eastAsia="Calibri" w:cstheme="minorHAnsi"/>
          <w:spacing w:val="1"/>
          <w:sz w:val="18"/>
          <w:szCs w:val="18"/>
        </w:rPr>
        <w:t>un</w:t>
      </w:r>
      <w:r w:rsidR="00530303" w:rsidRPr="00530303">
        <w:rPr>
          <w:rFonts w:eastAsia="Calibri" w:cstheme="minorHAnsi"/>
          <w:sz w:val="18"/>
          <w:szCs w:val="18"/>
        </w:rPr>
        <w:t>ic</w:t>
      </w:r>
      <w:r w:rsidR="00530303" w:rsidRPr="00530303">
        <w:rPr>
          <w:rFonts w:eastAsia="Calibri" w:cstheme="minorHAnsi"/>
          <w:spacing w:val="1"/>
          <w:sz w:val="18"/>
          <w:szCs w:val="18"/>
        </w:rPr>
        <w:t>a</w:t>
      </w:r>
      <w:r w:rsidR="00530303" w:rsidRPr="00530303">
        <w:rPr>
          <w:rFonts w:eastAsia="Calibri" w:cstheme="minorHAnsi"/>
          <w:sz w:val="18"/>
          <w:szCs w:val="18"/>
        </w:rPr>
        <w:t>t</w:t>
      </w:r>
      <w:r w:rsidR="00530303" w:rsidRPr="00530303">
        <w:rPr>
          <w:rFonts w:eastAsia="Calibri" w:cstheme="minorHAnsi"/>
          <w:spacing w:val="2"/>
          <w:sz w:val="18"/>
          <w:szCs w:val="18"/>
        </w:rPr>
        <w:t>i</w:t>
      </w:r>
      <w:r w:rsidR="00530303" w:rsidRPr="00530303">
        <w:rPr>
          <w:rFonts w:eastAsia="Calibri" w:cstheme="minorHAnsi"/>
          <w:spacing w:val="1"/>
          <w:sz w:val="18"/>
          <w:szCs w:val="18"/>
        </w:rPr>
        <w:t>on</w:t>
      </w:r>
      <w:r w:rsidR="00530303" w:rsidRPr="00530303">
        <w:rPr>
          <w:rFonts w:eastAsia="Calibri" w:cstheme="minorHAnsi"/>
          <w:sz w:val="18"/>
          <w:szCs w:val="18"/>
        </w:rPr>
        <w:t>s</w:t>
      </w:r>
      <w:r w:rsidR="00530303" w:rsidRPr="00530303">
        <w:rPr>
          <w:rFonts w:eastAsia="Calibri" w:cstheme="minorHAnsi"/>
          <w:spacing w:val="-14"/>
          <w:sz w:val="18"/>
          <w:szCs w:val="18"/>
        </w:rPr>
        <w:t xml:space="preserve"> </w:t>
      </w:r>
      <w:r w:rsidR="00530303" w:rsidRPr="00530303">
        <w:rPr>
          <w:rFonts w:eastAsia="Calibri" w:cstheme="minorHAnsi"/>
          <w:spacing w:val="1"/>
          <w:sz w:val="18"/>
          <w:szCs w:val="18"/>
        </w:rPr>
        <w:t>und</w:t>
      </w:r>
      <w:r w:rsidR="00530303" w:rsidRPr="00530303">
        <w:rPr>
          <w:rFonts w:eastAsia="Calibri" w:cstheme="minorHAnsi"/>
          <w:spacing w:val="-1"/>
          <w:sz w:val="18"/>
          <w:szCs w:val="18"/>
        </w:rPr>
        <w:t>e</w:t>
      </w:r>
      <w:r w:rsidR="00530303" w:rsidRPr="00530303">
        <w:rPr>
          <w:rFonts w:eastAsia="Calibri" w:cstheme="minorHAnsi"/>
          <w:sz w:val="18"/>
          <w:szCs w:val="18"/>
        </w:rPr>
        <w:t>r</w:t>
      </w:r>
      <w:r w:rsidR="00530303" w:rsidRPr="00530303">
        <w:rPr>
          <w:rFonts w:eastAsia="Calibri" w:cstheme="minorHAnsi"/>
          <w:spacing w:val="-4"/>
          <w:sz w:val="18"/>
          <w:szCs w:val="18"/>
        </w:rPr>
        <w:t xml:space="preserve"> </w:t>
      </w:r>
      <w:r w:rsidR="00530303" w:rsidRPr="00530303">
        <w:rPr>
          <w:rFonts w:eastAsia="Calibri" w:cstheme="minorHAnsi"/>
          <w:sz w:val="18"/>
          <w:szCs w:val="18"/>
        </w:rPr>
        <w:t>t</w:t>
      </w:r>
      <w:r w:rsidR="00530303" w:rsidRPr="00530303">
        <w:rPr>
          <w:rFonts w:eastAsia="Calibri" w:cstheme="minorHAnsi"/>
          <w:spacing w:val="1"/>
          <w:sz w:val="18"/>
          <w:szCs w:val="18"/>
        </w:rPr>
        <w:t>h</w:t>
      </w:r>
      <w:r w:rsidR="00530303" w:rsidRPr="00530303">
        <w:rPr>
          <w:rFonts w:eastAsia="Calibri" w:cstheme="minorHAnsi"/>
          <w:sz w:val="18"/>
          <w:szCs w:val="18"/>
        </w:rPr>
        <w:t>is</w:t>
      </w:r>
      <w:r w:rsidR="00530303" w:rsidRPr="00530303">
        <w:rPr>
          <w:rFonts w:eastAsia="Calibri" w:cstheme="minorHAnsi"/>
          <w:spacing w:val="-4"/>
          <w:sz w:val="18"/>
          <w:szCs w:val="18"/>
        </w:rPr>
        <w:t xml:space="preserve"> </w:t>
      </w:r>
      <w:r w:rsidR="00530303" w:rsidRPr="00530303">
        <w:rPr>
          <w:rFonts w:eastAsia="Calibri" w:cstheme="minorHAnsi"/>
          <w:sz w:val="18"/>
          <w:szCs w:val="18"/>
        </w:rPr>
        <w:t>Agr</w:t>
      </w:r>
      <w:r w:rsidR="00530303" w:rsidRPr="00530303">
        <w:rPr>
          <w:rFonts w:eastAsia="Calibri" w:cstheme="minorHAnsi"/>
          <w:spacing w:val="2"/>
          <w:sz w:val="18"/>
          <w:szCs w:val="18"/>
        </w:rPr>
        <w:t>e</w:t>
      </w:r>
      <w:r w:rsidR="00530303" w:rsidRPr="00530303">
        <w:rPr>
          <w:rFonts w:eastAsia="Calibri" w:cstheme="minorHAnsi"/>
          <w:spacing w:val="-1"/>
          <w:sz w:val="18"/>
          <w:szCs w:val="18"/>
        </w:rPr>
        <w:t>e</w:t>
      </w:r>
      <w:r w:rsidR="00530303" w:rsidRPr="00530303">
        <w:rPr>
          <w:rFonts w:eastAsia="Calibri" w:cstheme="minorHAnsi"/>
          <w:spacing w:val="2"/>
          <w:sz w:val="18"/>
          <w:szCs w:val="18"/>
        </w:rPr>
        <w:t>m</w:t>
      </w:r>
      <w:r w:rsidR="00530303" w:rsidRPr="00530303">
        <w:rPr>
          <w:rFonts w:eastAsia="Calibri" w:cstheme="minorHAnsi"/>
          <w:spacing w:val="-1"/>
          <w:sz w:val="18"/>
          <w:szCs w:val="18"/>
        </w:rPr>
        <w:t>e</w:t>
      </w:r>
      <w:r w:rsidR="00530303" w:rsidRPr="00530303">
        <w:rPr>
          <w:rFonts w:eastAsia="Calibri" w:cstheme="minorHAnsi"/>
          <w:spacing w:val="1"/>
          <w:sz w:val="18"/>
          <w:szCs w:val="18"/>
        </w:rPr>
        <w:t>n</w:t>
      </w:r>
      <w:r w:rsidR="00530303" w:rsidRPr="00530303">
        <w:rPr>
          <w:rFonts w:eastAsia="Calibri" w:cstheme="minorHAnsi"/>
          <w:sz w:val="18"/>
          <w:szCs w:val="18"/>
        </w:rPr>
        <w:t>t</w:t>
      </w:r>
      <w:r w:rsidR="00530303" w:rsidRPr="00530303">
        <w:rPr>
          <w:rFonts w:eastAsia="Calibri" w:cstheme="minorHAnsi"/>
          <w:spacing w:val="-8"/>
          <w:sz w:val="18"/>
          <w:szCs w:val="18"/>
        </w:rPr>
        <w:t xml:space="preserve"> </w:t>
      </w:r>
      <w:r w:rsidR="00530303" w:rsidRPr="00530303">
        <w:rPr>
          <w:rFonts w:eastAsia="Calibri" w:cstheme="minorHAnsi"/>
          <w:sz w:val="18"/>
          <w:szCs w:val="18"/>
        </w:rPr>
        <w:t>(</w:t>
      </w:r>
      <w:r w:rsidR="00530303" w:rsidRPr="00530303">
        <w:rPr>
          <w:rFonts w:eastAsia="Calibri" w:cstheme="minorHAnsi"/>
          <w:spacing w:val="-1"/>
          <w:sz w:val="18"/>
          <w:szCs w:val="18"/>
        </w:rPr>
        <w:t>e</w:t>
      </w:r>
      <w:r w:rsidR="00530303" w:rsidRPr="00530303">
        <w:rPr>
          <w:rFonts w:eastAsia="Calibri" w:cstheme="minorHAnsi"/>
          <w:spacing w:val="3"/>
          <w:sz w:val="18"/>
          <w:szCs w:val="18"/>
        </w:rPr>
        <w:t>a</w:t>
      </w:r>
      <w:r w:rsidR="00530303" w:rsidRPr="00530303">
        <w:rPr>
          <w:rFonts w:eastAsia="Calibri" w:cstheme="minorHAnsi"/>
          <w:sz w:val="18"/>
          <w:szCs w:val="18"/>
        </w:rPr>
        <w:t>c</w:t>
      </w:r>
      <w:r w:rsidR="00530303" w:rsidRPr="00530303">
        <w:rPr>
          <w:rFonts w:eastAsia="Calibri" w:cstheme="minorHAnsi"/>
          <w:spacing w:val="1"/>
          <w:sz w:val="18"/>
          <w:szCs w:val="18"/>
        </w:rPr>
        <w:t xml:space="preserve">h, </w:t>
      </w:r>
      <w:r w:rsidR="00530303" w:rsidRPr="00530303">
        <w:rPr>
          <w:rFonts w:eastAsia="Calibri" w:cstheme="minorHAnsi"/>
          <w:sz w:val="18"/>
          <w:szCs w:val="18"/>
        </w:rPr>
        <w:t xml:space="preserve">a </w:t>
      </w:r>
      <w:r w:rsidR="00283D1E">
        <w:rPr>
          <w:rFonts w:eastAsia="Calibri" w:cstheme="minorHAnsi"/>
          <w:spacing w:val="-1"/>
          <w:sz w:val="18"/>
          <w:szCs w:val="18"/>
        </w:rPr>
        <w:t>“</w:t>
      </w:r>
      <w:r w:rsidR="00530303" w:rsidRPr="00283D1E">
        <w:rPr>
          <w:rFonts w:eastAsia="Calibri" w:cstheme="minorHAnsi"/>
          <w:b/>
          <w:bCs/>
          <w:spacing w:val="1"/>
          <w:sz w:val="18"/>
          <w:szCs w:val="18"/>
        </w:rPr>
        <w:t>No</w:t>
      </w:r>
      <w:r w:rsidR="00530303" w:rsidRPr="00283D1E">
        <w:rPr>
          <w:rFonts w:eastAsia="Calibri" w:cstheme="minorHAnsi"/>
          <w:b/>
          <w:bCs/>
          <w:sz w:val="18"/>
          <w:szCs w:val="18"/>
        </w:rPr>
        <w:t>tic</w:t>
      </w:r>
      <w:r w:rsidR="00530303" w:rsidRPr="00283D1E">
        <w:rPr>
          <w:rFonts w:eastAsia="Calibri" w:cstheme="minorHAnsi"/>
          <w:b/>
          <w:bCs/>
          <w:spacing w:val="-1"/>
          <w:sz w:val="18"/>
          <w:szCs w:val="18"/>
        </w:rPr>
        <w:t>e</w:t>
      </w:r>
      <w:r w:rsidR="00283D1E">
        <w:rPr>
          <w:rFonts w:eastAsia="Calibri" w:cstheme="minorHAnsi"/>
          <w:spacing w:val="-1"/>
          <w:sz w:val="18"/>
          <w:szCs w:val="18"/>
        </w:rPr>
        <w:t>”</w:t>
      </w:r>
      <w:r w:rsidR="00530303" w:rsidRPr="00530303">
        <w:rPr>
          <w:rFonts w:eastAsia="Calibri" w:cstheme="minorHAnsi"/>
          <w:spacing w:val="-6"/>
          <w:sz w:val="18"/>
          <w:szCs w:val="18"/>
        </w:rPr>
        <w:t xml:space="preserve"> </w:t>
      </w:r>
      <w:r w:rsidR="00530303" w:rsidRPr="00530303">
        <w:rPr>
          <w:rFonts w:eastAsia="Calibri" w:cstheme="minorHAnsi"/>
          <w:spacing w:val="1"/>
          <w:sz w:val="18"/>
          <w:szCs w:val="18"/>
        </w:rPr>
        <w:t>an</w:t>
      </w:r>
      <w:r w:rsidR="00530303" w:rsidRPr="00530303">
        <w:rPr>
          <w:rFonts w:eastAsia="Calibri" w:cstheme="minorHAnsi"/>
          <w:sz w:val="18"/>
          <w:szCs w:val="18"/>
        </w:rPr>
        <w:t>d</w:t>
      </w:r>
      <w:r w:rsidR="00283D1E">
        <w:rPr>
          <w:rFonts w:eastAsia="Calibri" w:cstheme="minorHAnsi"/>
          <w:sz w:val="18"/>
          <w:szCs w:val="18"/>
        </w:rPr>
        <w:t>, collectively, “</w:t>
      </w:r>
      <w:r w:rsidR="00283D1E">
        <w:rPr>
          <w:rFonts w:eastAsia="Calibri" w:cstheme="minorHAnsi"/>
          <w:b/>
          <w:bCs/>
          <w:sz w:val="18"/>
          <w:szCs w:val="18"/>
        </w:rPr>
        <w:t>Notices</w:t>
      </w:r>
      <w:r w:rsidR="00283D1E">
        <w:rPr>
          <w:rFonts w:eastAsia="Calibri" w:cstheme="minorHAnsi"/>
          <w:sz w:val="18"/>
          <w:szCs w:val="18"/>
        </w:rPr>
        <w:t>”</w:t>
      </w:r>
      <w:r w:rsidR="00530303" w:rsidRPr="00530303">
        <w:rPr>
          <w:rFonts w:eastAsia="Calibri" w:cstheme="minorHAnsi"/>
          <w:sz w:val="18"/>
          <w:szCs w:val="18"/>
        </w:rPr>
        <w:t>)</w:t>
      </w:r>
      <w:r w:rsidR="00530303" w:rsidRPr="00530303">
        <w:rPr>
          <w:rFonts w:eastAsia="Calibri" w:cstheme="minorHAnsi"/>
          <w:spacing w:val="-7"/>
          <w:sz w:val="18"/>
          <w:szCs w:val="18"/>
        </w:rPr>
        <w:t xml:space="preserve"> </w:t>
      </w:r>
      <w:r w:rsidR="00530303" w:rsidRPr="00530303">
        <w:rPr>
          <w:rFonts w:eastAsia="Calibri" w:cstheme="minorHAnsi"/>
          <w:spacing w:val="-1"/>
          <w:sz w:val="18"/>
          <w:szCs w:val="18"/>
        </w:rPr>
        <w:t>m</w:t>
      </w:r>
      <w:r w:rsidR="00530303" w:rsidRPr="00530303">
        <w:rPr>
          <w:rFonts w:eastAsia="Calibri" w:cstheme="minorHAnsi"/>
          <w:spacing w:val="3"/>
          <w:sz w:val="18"/>
          <w:szCs w:val="18"/>
        </w:rPr>
        <w:t>u</w:t>
      </w:r>
      <w:r w:rsidR="00530303" w:rsidRPr="00530303">
        <w:rPr>
          <w:rFonts w:eastAsia="Calibri" w:cstheme="minorHAnsi"/>
          <w:spacing w:val="-1"/>
          <w:sz w:val="18"/>
          <w:szCs w:val="18"/>
        </w:rPr>
        <w:t>s</w:t>
      </w:r>
      <w:r w:rsidR="00530303" w:rsidRPr="00530303">
        <w:rPr>
          <w:rFonts w:eastAsia="Calibri" w:cstheme="minorHAnsi"/>
          <w:sz w:val="18"/>
          <w:szCs w:val="18"/>
        </w:rPr>
        <w:t>t</w:t>
      </w:r>
      <w:r w:rsidR="00530303" w:rsidRPr="00530303">
        <w:rPr>
          <w:rFonts w:eastAsia="Calibri" w:cstheme="minorHAnsi"/>
          <w:spacing w:val="-1"/>
          <w:sz w:val="18"/>
          <w:szCs w:val="18"/>
        </w:rPr>
        <w:t xml:space="preserve"> </w:t>
      </w:r>
      <w:r w:rsidR="00530303" w:rsidRPr="00530303">
        <w:rPr>
          <w:rFonts w:eastAsia="Calibri" w:cstheme="minorHAnsi"/>
          <w:spacing w:val="1"/>
          <w:sz w:val="18"/>
          <w:szCs w:val="18"/>
        </w:rPr>
        <w:t>b</w:t>
      </w:r>
      <w:r w:rsidR="00530303" w:rsidRPr="00530303">
        <w:rPr>
          <w:rFonts w:eastAsia="Calibri" w:cstheme="minorHAnsi"/>
          <w:sz w:val="18"/>
          <w:szCs w:val="18"/>
        </w:rPr>
        <w:t>e</w:t>
      </w:r>
      <w:r w:rsidR="00530303" w:rsidRPr="00530303">
        <w:rPr>
          <w:rFonts w:eastAsia="Calibri" w:cstheme="minorHAnsi"/>
          <w:spacing w:val="-2"/>
          <w:sz w:val="18"/>
          <w:szCs w:val="18"/>
        </w:rPr>
        <w:t xml:space="preserve"> </w:t>
      </w:r>
      <w:r w:rsidR="00530303" w:rsidRPr="00530303">
        <w:rPr>
          <w:rFonts w:eastAsia="Calibri" w:cstheme="minorHAnsi"/>
          <w:sz w:val="18"/>
          <w:szCs w:val="18"/>
        </w:rPr>
        <w:t>in</w:t>
      </w:r>
      <w:r w:rsidR="00530303" w:rsidRPr="00530303">
        <w:rPr>
          <w:rFonts w:eastAsia="Calibri" w:cstheme="minorHAnsi"/>
          <w:spacing w:val="-1"/>
          <w:sz w:val="18"/>
          <w:szCs w:val="18"/>
        </w:rPr>
        <w:t xml:space="preserve"> w</w:t>
      </w:r>
      <w:r w:rsidR="00530303" w:rsidRPr="00530303">
        <w:rPr>
          <w:rFonts w:eastAsia="Calibri" w:cstheme="minorHAnsi"/>
          <w:sz w:val="18"/>
          <w:szCs w:val="18"/>
        </w:rPr>
        <w:t>riti</w:t>
      </w:r>
      <w:r w:rsidR="00530303" w:rsidRPr="00530303">
        <w:rPr>
          <w:rFonts w:eastAsia="Calibri" w:cstheme="minorHAnsi"/>
          <w:spacing w:val="1"/>
          <w:sz w:val="18"/>
          <w:szCs w:val="18"/>
        </w:rPr>
        <w:t>n</w:t>
      </w:r>
      <w:r w:rsidR="00530303" w:rsidRPr="00530303">
        <w:rPr>
          <w:rFonts w:eastAsia="Calibri" w:cstheme="minorHAnsi"/>
          <w:sz w:val="18"/>
          <w:szCs w:val="18"/>
        </w:rPr>
        <w:t>g</w:t>
      </w:r>
      <w:r w:rsidR="00530303" w:rsidRPr="00530303">
        <w:rPr>
          <w:rFonts w:eastAsia="Calibri" w:cstheme="minorHAnsi"/>
          <w:spacing w:val="-6"/>
          <w:sz w:val="18"/>
          <w:szCs w:val="18"/>
        </w:rPr>
        <w:t xml:space="preserve"> </w:t>
      </w:r>
      <w:r w:rsidR="00530303" w:rsidRPr="00530303">
        <w:rPr>
          <w:rFonts w:eastAsia="Calibri" w:cstheme="minorHAnsi"/>
          <w:spacing w:val="1"/>
          <w:sz w:val="18"/>
          <w:szCs w:val="18"/>
        </w:rPr>
        <w:t>an</w:t>
      </w:r>
      <w:r w:rsidR="00530303" w:rsidRPr="00530303">
        <w:rPr>
          <w:rFonts w:eastAsia="Calibri" w:cstheme="minorHAnsi"/>
          <w:sz w:val="18"/>
          <w:szCs w:val="18"/>
        </w:rPr>
        <w:t>d</w:t>
      </w:r>
      <w:r w:rsidR="00530303" w:rsidRPr="00530303">
        <w:rPr>
          <w:rFonts w:eastAsia="Calibri" w:cstheme="minorHAnsi"/>
          <w:spacing w:val="-2"/>
          <w:sz w:val="18"/>
          <w:szCs w:val="18"/>
        </w:rPr>
        <w:t xml:space="preserve"> </w:t>
      </w:r>
      <w:r w:rsidR="00530303" w:rsidRPr="00530303">
        <w:rPr>
          <w:rFonts w:eastAsia="Calibri" w:cstheme="minorHAnsi"/>
          <w:spacing w:val="1"/>
          <w:sz w:val="18"/>
          <w:szCs w:val="18"/>
        </w:rPr>
        <w:t>add</w:t>
      </w:r>
      <w:r w:rsidR="00530303" w:rsidRPr="00530303">
        <w:rPr>
          <w:rFonts w:eastAsia="Calibri" w:cstheme="minorHAnsi"/>
          <w:sz w:val="18"/>
          <w:szCs w:val="18"/>
        </w:rPr>
        <w:t>r</w:t>
      </w:r>
      <w:r w:rsidR="00530303" w:rsidRPr="00530303">
        <w:rPr>
          <w:rFonts w:eastAsia="Calibri" w:cstheme="minorHAnsi"/>
          <w:spacing w:val="-1"/>
          <w:sz w:val="18"/>
          <w:szCs w:val="18"/>
        </w:rPr>
        <w:t>esse</w:t>
      </w:r>
      <w:r w:rsidR="00530303" w:rsidRPr="00530303">
        <w:rPr>
          <w:rFonts w:eastAsia="Calibri" w:cstheme="minorHAnsi"/>
          <w:sz w:val="18"/>
          <w:szCs w:val="18"/>
        </w:rPr>
        <w:t>d</w:t>
      </w:r>
      <w:r w:rsidR="00530303" w:rsidRPr="00530303">
        <w:rPr>
          <w:rFonts w:eastAsia="Calibri" w:cstheme="minorHAnsi"/>
          <w:spacing w:val="-7"/>
          <w:sz w:val="18"/>
          <w:szCs w:val="18"/>
        </w:rPr>
        <w:t xml:space="preserve"> </w:t>
      </w:r>
      <w:r w:rsidR="00530303" w:rsidRPr="00530303">
        <w:rPr>
          <w:rFonts w:eastAsia="Calibri" w:cstheme="minorHAnsi"/>
          <w:spacing w:val="3"/>
          <w:sz w:val="18"/>
          <w:szCs w:val="18"/>
        </w:rPr>
        <w:t>t</w:t>
      </w:r>
      <w:r w:rsidR="00530303" w:rsidRPr="00530303">
        <w:rPr>
          <w:rFonts w:eastAsia="Calibri" w:cstheme="minorHAnsi"/>
          <w:sz w:val="18"/>
          <w:szCs w:val="18"/>
        </w:rPr>
        <w:t>o</w:t>
      </w:r>
      <w:r w:rsidR="00530303" w:rsidRPr="00530303">
        <w:rPr>
          <w:rFonts w:eastAsia="Calibri" w:cstheme="minorHAnsi"/>
          <w:spacing w:val="-1"/>
          <w:sz w:val="18"/>
          <w:szCs w:val="18"/>
        </w:rPr>
        <w:t xml:space="preserve"> </w:t>
      </w:r>
      <w:r w:rsidR="00530303" w:rsidRPr="00530303">
        <w:rPr>
          <w:rFonts w:eastAsia="Calibri" w:cstheme="minorHAnsi"/>
          <w:sz w:val="18"/>
          <w:szCs w:val="18"/>
        </w:rPr>
        <w:t>t</w:t>
      </w:r>
      <w:r w:rsidR="00530303" w:rsidRPr="00530303">
        <w:rPr>
          <w:rFonts w:eastAsia="Calibri" w:cstheme="minorHAnsi"/>
          <w:spacing w:val="1"/>
          <w:sz w:val="18"/>
          <w:szCs w:val="18"/>
        </w:rPr>
        <w:t>h</w:t>
      </w:r>
      <w:r w:rsidR="00530303" w:rsidRPr="00530303">
        <w:rPr>
          <w:rFonts w:eastAsia="Calibri" w:cstheme="minorHAnsi"/>
          <w:sz w:val="18"/>
          <w:szCs w:val="18"/>
        </w:rPr>
        <w:t>e</w:t>
      </w:r>
      <w:r w:rsidR="00530303" w:rsidRPr="00530303">
        <w:rPr>
          <w:rFonts w:eastAsia="Calibri" w:cstheme="minorHAnsi"/>
          <w:spacing w:val="-3"/>
          <w:sz w:val="18"/>
          <w:szCs w:val="18"/>
        </w:rPr>
        <w:t xml:space="preserve"> </w:t>
      </w:r>
      <w:r w:rsidR="00530303" w:rsidRPr="00530303">
        <w:rPr>
          <w:rFonts w:eastAsia="Calibri" w:cstheme="minorHAnsi"/>
          <w:spacing w:val="1"/>
          <w:sz w:val="18"/>
          <w:szCs w:val="18"/>
        </w:rPr>
        <w:t>o</w:t>
      </w:r>
      <w:r w:rsidR="00530303" w:rsidRPr="00530303">
        <w:rPr>
          <w:rFonts w:eastAsia="Calibri" w:cstheme="minorHAnsi"/>
          <w:sz w:val="18"/>
          <w:szCs w:val="18"/>
        </w:rPr>
        <w:t>t</w:t>
      </w:r>
      <w:r w:rsidR="00530303" w:rsidRPr="00530303">
        <w:rPr>
          <w:rFonts w:eastAsia="Calibri" w:cstheme="minorHAnsi"/>
          <w:spacing w:val="1"/>
          <w:sz w:val="18"/>
          <w:szCs w:val="18"/>
        </w:rPr>
        <w:t>h</w:t>
      </w:r>
      <w:r w:rsidR="00530303" w:rsidRPr="00530303">
        <w:rPr>
          <w:rFonts w:eastAsia="Calibri" w:cstheme="minorHAnsi"/>
          <w:spacing w:val="-1"/>
          <w:sz w:val="18"/>
          <w:szCs w:val="18"/>
        </w:rPr>
        <w:t>e</w:t>
      </w:r>
      <w:r w:rsidR="00530303" w:rsidRPr="00530303">
        <w:rPr>
          <w:rFonts w:eastAsia="Calibri" w:cstheme="minorHAnsi"/>
          <w:sz w:val="18"/>
          <w:szCs w:val="18"/>
        </w:rPr>
        <w:t>r</w:t>
      </w:r>
      <w:r w:rsidR="00530303" w:rsidRPr="00530303">
        <w:rPr>
          <w:rFonts w:eastAsia="Calibri" w:cstheme="minorHAnsi"/>
          <w:spacing w:val="-3"/>
          <w:sz w:val="18"/>
          <w:szCs w:val="18"/>
        </w:rPr>
        <w:t xml:space="preserve"> </w:t>
      </w:r>
      <w:r w:rsidR="00530303" w:rsidRPr="00530303">
        <w:rPr>
          <w:rFonts w:eastAsia="Calibri" w:cstheme="minorHAnsi"/>
          <w:spacing w:val="1"/>
          <w:sz w:val="18"/>
          <w:szCs w:val="18"/>
        </w:rPr>
        <w:t>p</w:t>
      </w:r>
      <w:r w:rsidR="00530303" w:rsidRPr="00530303">
        <w:rPr>
          <w:rFonts w:eastAsia="Calibri" w:cstheme="minorHAnsi"/>
          <w:sz w:val="18"/>
          <w:szCs w:val="18"/>
        </w:rPr>
        <w:t>arty</w:t>
      </w:r>
      <w:r w:rsidR="00530303" w:rsidRPr="00530303">
        <w:rPr>
          <w:rFonts w:eastAsia="Calibri" w:cstheme="minorHAnsi"/>
          <w:spacing w:val="-3"/>
          <w:sz w:val="18"/>
          <w:szCs w:val="18"/>
        </w:rPr>
        <w:t xml:space="preserve"> </w:t>
      </w:r>
      <w:r w:rsidR="00530303" w:rsidRPr="00530303">
        <w:rPr>
          <w:rFonts w:eastAsia="Calibri" w:cstheme="minorHAnsi"/>
          <w:spacing w:val="1"/>
          <w:sz w:val="18"/>
          <w:szCs w:val="18"/>
        </w:rPr>
        <w:t>a</w:t>
      </w:r>
      <w:r w:rsidR="00530303" w:rsidRPr="00530303">
        <w:rPr>
          <w:rFonts w:eastAsia="Calibri" w:cstheme="minorHAnsi"/>
          <w:sz w:val="18"/>
          <w:szCs w:val="18"/>
        </w:rPr>
        <w:t>t</w:t>
      </w:r>
      <w:r w:rsidR="00530303" w:rsidRPr="00530303">
        <w:rPr>
          <w:rFonts w:eastAsia="Calibri" w:cstheme="minorHAnsi"/>
          <w:spacing w:val="-1"/>
          <w:sz w:val="18"/>
          <w:szCs w:val="18"/>
        </w:rPr>
        <w:t xml:space="preserve"> </w:t>
      </w:r>
      <w:r w:rsidR="00530303" w:rsidRPr="00530303">
        <w:rPr>
          <w:rFonts w:eastAsia="Calibri" w:cstheme="minorHAnsi"/>
          <w:sz w:val="18"/>
          <w:szCs w:val="18"/>
        </w:rPr>
        <w:t>its</w:t>
      </w:r>
      <w:r w:rsidR="00530303" w:rsidRPr="00530303">
        <w:rPr>
          <w:rFonts w:eastAsia="Calibri" w:cstheme="minorHAnsi"/>
          <w:spacing w:val="-3"/>
          <w:sz w:val="18"/>
          <w:szCs w:val="18"/>
        </w:rPr>
        <w:t xml:space="preserve"> </w:t>
      </w:r>
      <w:r w:rsidR="00530303" w:rsidRPr="00530303">
        <w:rPr>
          <w:rFonts w:eastAsia="Calibri" w:cstheme="minorHAnsi"/>
          <w:spacing w:val="1"/>
          <w:sz w:val="18"/>
          <w:szCs w:val="18"/>
        </w:rPr>
        <w:t>add</w:t>
      </w:r>
      <w:r w:rsidR="00530303" w:rsidRPr="00530303">
        <w:rPr>
          <w:rFonts w:eastAsia="Calibri" w:cstheme="minorHAnsi"/>
          <w:sz w:val="18"/>
          <w:szCs w:val="18"/>
        </w:rPr>
        <w:t>r</w:t>
      </w:r>
      <w:r w:rsidR="00530303" w:rsidRPr="00530303">
        <w:rPr>
          <w:rFonts w:eastAsia="Calibri" w:cstheme="minorHAnsi"/>
          <w:spacing w:val="-1"/>
          <w:sz w:val="18"/>
          <w:szCs w:val="18"/>
        </w:rPr>
        <w:t>es</w:t>
      </w:r>
      <w:r w:rsidR="00530303" w:rsidRPr="00530303">
        <w:rPr>
          <w:rFonts w:eastAsia="Calibri" w:cstheme="minorHAnsi"/>
          <w:sz w:val="18"/>
          <w:szCs w:val="18"/>
        </w:rPr>
        <w:t>s</w:t>
      </w:r>
      <w:r w:rsidR="00530303" w:rsidRPr="00530303">
        <w:rPr>
          <w:rFonts w:eastAsia="Calibri" w:cstheme="minorHAnsi"/>
          <w:spacing w:val="-7"/>
          <w:sz w:val="18"/>
          <w:szCs w:val="18"/>
        </w:rPr>
        <w:t xml:space="preserve"> </w:t>
      </w:r>
      <w:r w:rsidR="00530303" w:rsidRPr="00530303">
        <w:rPr>
          <w:rFonts w:eastAsia="Calibri" w:cstheme="minorHAnsi"/>
          <w:spacing w:val="-1"/>
          <w:w w:val="99"/>
          <w:sz w:val="18"/>
          <w:szCs w:val="18"/>
        </w:rPr>
        <w:t>se</w:t>
      </w:r>
      <w:r w:rsidR="00530303" w:rsidRPr="00530303">
        <w:rPr>
          <w:rFonts w:eastAsia="Calibri" w:cstheme="minorHAnsi"/>
          <w:w w:val="99"/>
          <w:sz w:val="18"/>
          <w:szCs w:val="18"/>
        </w:rPr>
        <w:t xml:space="preserve">t </w:t>
      </w:r>
      <w:r w:rsidR="00530303" w:rsidRPr="00530303">
        <w:rPr>
          <w:rFonts w:eastAsia="Calibri" w:cstheme="minorHAnsi"/>
          <w:spacing w:val="-1"/>
          <w:w w:val="99"/>
          <w:sz w:val="18"/>
          <w:szCs w:val="18"/>
        </w:rPr>
        <w:t>f</w:t>
      </w:r>
      <w:r w:rsidR="00530303" w:rsidRPr="00530303">
        <w:rPr>
          <w:rFonts w:eastAsia="Calibri" w:cstheme="minorHAnsi"/>
          <w:spacing w:val="1"/>
          <w:w w:val="99"/>
          <w:sz w:val="18"/>
          <w:szCs w:val="18"/>
        </w:rPr>
        <w:t>o</w:t>
      </w:r>
      <w:r w:rsidR="00530303" w:rsidRPr="00530303">
        <w:rPr>
          <w:rFonts w:eastAsia="Calibri" w:cstheme="minorHAnsi"/>
          <w:w w:val="99"/>
          <w:sz w:val="18"/>
          <w:szCs w:val="18"/>
        </w:rPr>
        <w:t>rth</w:t>
      </w:r>
      <w:r w:rsidR="00530303" w:rsidRPr="00530303">
        <w:rPr>
          <w:rFonts w:eastAsia="Calibri" w:cstheme="minorHAnsi"/>
          <w:spacing w:val="1"/>
          <w:sz w:val="18"/>
          <w:szCs w:val="18"/>
        </w:rPr>
        <w:t xml:space="preserve"> b</w:t>
      </w:r>
      <w:r w:rsidR="00530303" w:rsidRPr="00530303">
        <w:rPr>
          <w:rFonts w:eastAsia="Calibri" w:cstheme="minorHAnsi"/>
          <w:spacing w:val="-1"/>
          <w:sz w:val="18"/>
          <w:szCs w:val="18"/>
        </w:rPr>
        <w:t>e</w:t>
      </w:r>
      <w:r w:rsidR="00530303" w:rsidRPr="00530303">
        <w:rPr>
          <w:rFonts w:eastAsia="Calibri" w:cstheme="minorHAnsi"/>
          <w:sz w:val="18"/>
          <w:szCs w:val="18"/>
        </w:rPr>
        <w:t>l</w:t>
      </w:r>
      <w:r w:rsidR="00530303" w:rsidRPr="00530303">
        <w:rPr>
          <w:rFonts w:eastAsia="Calibri" w:cstheme="minorHAnsi"/>
          <w:spacing w:val="1"/>
          <w:sz w:val="18"/>
          <w:szCs w:val="18"/>
        </w:rPr>
        <w:t>o</w:t>
      </w:r>
      <w:r w:rsidR="00530303" w:rsidRPr="00530303">
        <w:rPr>
          <w:rFonts w:eastAsia="Calibri" w:cstheme="minorHAnsi"/>
          <w:sz w:val="18"/>
          <w:szCs w:val="18"/>
        </w:rPr>
        <w:t>w</w:t>
      </w:r>
      <w:r w:rsidR="00530303" w:rsidRPr="00530303">
        <w:rPr>
          <w:rFonts w:eastAsia="Calibri" w:cstheme="minorHAnsi"/>
          <w:spacing w:val="-5"/>
          <w:sz w:val="18"/>
          <w:szCs w:val="18"/>
        </w:rPr>
        <w:t xml:space="preserve"> </w:t>
      </w:r>
      <w:r w:rsidR="00530303" w:rsidRPr="00530303">
        <w:rPr>
          <w:rFonts w:eastAsia="Calibri" w:cstheme="minorHAnsi"/>
          <w:sz w:val="18"/>
          <w:szCs w:val="18"/>
        </w:rPr>
        <w:t>(</w:t>
      </w:r>
      <w:r w:rsidR="00530303" w:rsidRPr="00530303">
        <w:rPr>
          <w:rFonts w:eastAsia="Calibri" w:cstheme="minorHAnsi"/>
          <w:spacing w:val="1"/>
          <w:sz w:val="18"/>
          <w:szCs w:val="18"/>
        </w:rPr>
        <w:t>o</w:t>
      </w:r>
      <w:r w:rsidR="00530303" w:rsidRPr="00530303">
        <w:rPr>
          <w:rFonts w:eastAsia="Calibri" w:cstheme="minorHAnsi"/>
          <w:sz w:val="18"/>
          <w:szCs w:val="18"/>
        </w:rPr>
        <w:t>r</w:t>
      </w:r>
      <w:r w:rsidR="00530303" w:rsidRPr="00530303">
        <w:rPr>
          <w:rFonts w:eastAsia="Calibri" w:cstheme="minorHAnsi"/>
          <w:spacing w:val="-1"/>
          <w:sz w:val="18"/>
          <w:szCs w:val="18"/>
        </w:rPr>
        <w:t xml:space="preserve"> </w:t>
      </w:r>
      <w:r w:rsidR="00530303" w:rsidRPr="00530303">
        <w:rPr>
          <w:rFonts w:eastAsia="Calibri" w:cstheme="minorHAnsi"/>
          <w:sz w:val="18"/>
          <w:szCs w:val="18"/>
        </w:rPr>
        <w:t>to</w:t>
      </w:r>
      <w:r w:rsidR="00530303" w:rsidRPr="00530303">
        <w:rPr>
          <w:rFonts w:eastAsia="Calibri" w:cstheme="minorHAnsi"/>
          <w:spacing w:val="-1"/>
          <w:sz w:val="18"/>
          <w:szCs w:val="18"/>
        </w:rPr>
        <w:t xml:space="preserve"> s</w:t>
      </w:r>
      <w:r w:rsidR="00530303" w:rsidRPr="00530303">
        <w:rPr>
          <w:rFonts w:eastAsia="Calibri" w:cstheme="minorHAnsi"/>
          <w:spacing w:val="1"/>
          <w:sz w:val="18"/>
          <w:szCs w:val="18"/>
        </w:rPr>
        <w:t>u</w:t>
      </w:r>
      <w:r w:rsidR="00530303" w:rsidRPr="00530303">
        <w:rPr>
          <w:rFonts w:eastAsia="Calibri" w:cstheme="minorHAnsi"/>
          <w:sz w:val="18"/>
          <w:szCs w:val="18"/>
        </w:rPr>
        <w:t>ch</w:t>
      </w:r>
      <w:r w:rsidR="00530303" w:rsidRPr="00530303">
        <w:rPr>
          <w:rFonts w:eastAsia="Calibri" w:cstheme="minorHAnsi"/>
          <w:spacing w:val="-3"/>
          <w:sz w:val="18"/>
          <w:szCs w:val="18"/>
        </w:rPr>
        <w:t xml:space="preserve"> </w:t>
      </w:r>
      <w:r w:rsidR="00530303" w:rsidRPr="00530303">
        <w:rPr>
          <w:rFonts w:eastAsia="Calibri" w:cstheme="minorHAnsi"/>
          <w:spacing w:val="1"/>
          <w:sz w:val="18"/>
          <w:szCs w:val="18"/>
        </w:rPr>
        <w:t>o</w:t>
      </w:r>
      <w:r w:rsidR="00530303" w:rsidRPr="00530303">
        <w:rPr>
          <w:rFonts w:eastAsia="Calibri" w:cstheme="minorHAnsi"/>
          <w:sz w:val="18"/>
          <w:szCs w:val="18"/>
        </w:rPr>
        <w:t>t</w:t>
      </w:r>
      <w:r w:rsidR="00530303" w:rsidRPr="00530303">
        <w:rPr>
          <w:rFonts w:eastAsia="Calibri" w:cstheme="minorHAnsi"/>
          <w:spacing w:val="1"/>
          <w:sz w:val="18"/>
          <w:szCs w:val="18"/>
        </w:rPr>
        <w:t>h</w:t>
      </w:r>
      <w:r w:rsidR="00530303" w:rsidRPr="00530303">
        <w:rPr>
          <w:rFonts w:eastAsia="Calibri" w:cstheme="minorHAnsi"/>
          <w:spacing w:val="-1"/>
          <w:sz w:val="18"/>
          <w:szCs w:val="18"/>
        </w:rPr>
        <w:t>e</w:t>
      </w:r>
      <w:r w:rsidR="00530303" w:rsidRPr="00530303">
        <w:rPr>
          <w:rFonts w:eastAsia="Calibri" w:cstheme="minorHAnsi"/>
          <w:sz w:val="18"/>
          <w:szCs w:val="18"/>
        </w:rPr>
        <w:t>r</w:t>
      </w:r>
      <w:r w:rsidR="00530303" w:rsidRPr="00530303">
        <w:rPr>
          <w:rFonts w:eastAsia="Calibri" w:cstheme="minorHAnsi"/>
          <w:spacing w:val="-1"/>
          <w:sz w:val="18"/>
          <w:szCs w:val="18"/>
        </w:rPr>
        <w:t xml:space="preserve"> </w:t>
      </w:r>
      <w:r w:rsidR="00530303" w:rsidRPr="00530303">
        <w:rPr>
          <w:rFonts w:eastAsia="Calibri" w:cstheme="minorHAnsi"/>
          <w:spacing w:val="1"/>
          <w:sz w:val="18"/>
          <w:szCs w:val="18"/>
        </w:rPr>
        <w:t>add</w:t>
      </w:r>
      <w:r w:rsidR="00530303" w:rsidRPr="00530303">
        <w:rPr>
          <w:rFonts w:eastAsia="Calibri" w:cstheme="minorHAnsi"/>
          <w:sz w:val="18"/>
          <w:szCs w:val="18"/>
        </w:rPr>
        <w:t>r</w:t>
      </w:r>
      <w:r w:rsidR="00530303" w:rsidRPr="00530303">
        <w:rPr>
          <w:rFonts w:eastAsia="Calibri" w:cstheme="minorHAnsi"/>
          <w:spacing w:val="-1"/>
          <w:sz w:val="18"/>
          <w:szCs w:val="18"/>
        </w:rPr>
        <w:t>es</w:t>
      </w:r>
      <w:r w:rsidR="00530303" w:rsidRPr="00530303">
        <w:rPr>
          <w:rFonts w:eastAsia="Calibri" w:cstheme="minorHAnsi"/>
          <w:sz w:val="18"/>
          <w:szCs w:val="18"/>
        </w:rPr>
        <w:t>s</w:t>
      </w:r>
      <w:r w:rsidR="00530303" w:rsidRPr="00530303">
        <w:rPr>
          <w:rFonts w:eastAsia="Calibri" w:cstheme="minorHAnsi"/>
          <w:spacing w:val="-7"/>
          <w:sz w:val="18"/>
          <w:szCs w:val="18"/>
        </w:rPr>
        <w:t xml:space="preserve"> </w:t>
      </w:r>
      <w:r w:rsidR="00530303" w:rsidRPr="00530303">
        <w:rPr>
          <w:rFonts w:eastAsia="Calibri" w:cstheme="minorHAnsi"/>
          <w:sz w:val="18"/>
          <w:szCs w:val="18"/>
        </w:rPr>
        <w:t>t</w:t>
      </w:r>
      <w:r w:rsidR="00530303" w:rsidRPr="00530303">
        <w:rPr>
          <w:rFonts w:eastAsia="Calibri" w:cstheme="minorHAnsi"/>
          <w:spacing w:val="1"/>
          <w:sz w:val="18"/>
          <w:szCs w:val="18"/>
        </w:rPr>
        <w:t>h</w:t>
      </w:r>
      <w:r w:rsidR="00530303" w:rsidRPr="00530303">
        <w:rPr>
          <w:rFonts w:eastAsia="Calibri" w:cstheme="minorHAnsi"/>
          <w:sz w:val="18"/>
          <w:szCs w:val="18"/>
        </w:rPr>
        <w:t>at</w:t>
      </w:r>
      <w:r w:rsidR="00530303" w:rsidRPr="00530303">
        <w:rPr>
          <w:rFonts w:eastAsia="Calibri" w:cstheme="minorHAnsi"/>
          <w:spacing w:val="-2"/>
          <w:sz w:val="18"/>
          <w:szCs w:val="18"/>
        </w:rPr>
        <w:t xml:space="preserve"> </w:t>
      </w:r>
      <w:r w:rsidR="00530303" w:rsidRPr="00530303">
        <w:rPr>
          <w:rFonts w:eastAsia="Calibri" w:cstheme="minorHAnsi"/>
          <w:sz w:val="18"/>
          <w:szCs w:val="18"/>
        </w:rPr>
        <w:t>t</w:t>
      </w:r>
      <w:r w:rsidR="00530303" w:rsidRPr="00530303">
        <w:rPr>
          <w:rFonts w:eastAsia="Calibri" w:cstheme="minorHAnsi"/>
          <w:spacing w:val="1"/>
          <w:sz w:val="18"/>
          <w:szCs w:val="18"/>
        </w:rPr>
        <w:t>h</w:t>
      </w:r>
      <w:r w:rsidR="00530303" w:rsidRPr="00530303">
        <w:rPr>
          <w:rFonts w:eastAsia="Calibri" w:cstheme="minorHAnsi"/>
          <w:sz w:val="18"/>
          <w:szCs w:val="18"/>
        </w:rPr>
        <w:t>e</w:t>
      </w:r>
      <w:r w:rsidR="00530303" w:rsidRPr="00530303">
        <w:rPr>
          <w:rFonts w:eastAsia="Calibri" w:cstheme="minorHAnsi"/>
          <w:spacing w:val="-3"/>
          <w:sz w:val="18"/>
          <w:szCs w:val="18"/>
        </w:rPr>
        <w:t xml:space="preserve"> </w:t>
      </w:r>
      <w:r w:rsidR="00530303" w:rsidRPr="00530303">
        <w:rPr>
          <w:rFonts w:eastAsia="Calibri" w:cstheme="minorHAnsi"/>
          <w:sz w:val="18"/>
          <w:szCs w:val="18"/>
        </w:rPr>
        <w:t>r</w:t>
      </w:r>
      <w:r w:rsidR="00530303" w:rsidRPr="00530303">
        <w:rPr>
          <w:rFonts w:eastAsia="Calibri" w:cstheme="minorHAnsi"/>
          <w:spacing w:val="-1"/>
          <w:sz w:val="18"/>
          <w:szCs w:val="18"/>
        </w:rPr>
        <w:t>e</w:t>
      </w:r>
      <w:r w:rsidR="00530303" w:rsidRPr="00530303">
        <w:rPr>
          <w:rFonts w:eastAsia="Calibri" w:cstheme="minorHAnsi"/>
          <w:spacing w:val="2"/>
          <w:sz w:val="18"/>
          <w:szCs w:val="18"/>
        </w:rPr>
        <w:t>c</w:t>
      </w:r>
      <w:r w:rsidR="00530303" w:rsidRPr="00530303">
        <w:rPr>
          <w:rFonts w:eastAsia="Calibri" w:cstheme="minorHAnsi"/>
          <w:spacing w:val="-1"/>
          <w:sz w:val="18"/>
          <w:szCs w:val="18"/>
        </w:rPr>
        <w:t>e</w:t>
      </w:r>
      <w:r w:rsidR="00530303" w:rsidRPr="00530303">
        <w:rPr>
          <w:rFonts w:eastAsia="Calibri" w:cstheme="minorHAnsi"/>
          <w:sz w:val="18"/>
          <w:szCs w:val="18"/>
        </w:rPr>
        <w:t>i</w:t>
      </w:r>
      <w:r w:rsidR="00530303" w:rsidRPr="00530303">
        <w:rPr>
          <w:rFonts w:eastAsia="Calibri" w:cstheme="minorHAnsi"/>
          <w:spacing w:val="1"/>
          <w:sz w:val="18"/>
          <w:szCs w:val="18"/>
        </w:rPr>
        <w:t>v</w:t>
      </w:r>
      <w:r w:rsidR="00530303" w:rsidRPr="00530303">
        <w:rPr>
          <w:rFonts w:eastAsia="Calibri" w:cstheme="minorHAnsi"/>
          <w:sz w:val="18"/>
          <w:szCs w:val="18"/>
        </w:rPr>
        <w:t>i</w:t>
      </w:r>
      <w:r w:rsidR="00530303" w:rsidRPr="00530303">
        <w:rPr>
          <w:rFonts w:eastAsia="Calibri" w:cstheme="minorHAnsi"/>
          <w:spacing w:val="1"/>
          <w:sz w:val="18"/>
          <w:szCs w:val="18"/>
        </w:rPr>
        <w:t>n</w:t>
      </w:r>
      <w:r w:rsidR="00530303" w:rsidRPr="00530303">
        <w:rPr>
          <w:rFonts w:eastAsia="Calibri" w:cstheme="minorHAnsi"/>
          <w:sz w:val="18"/>
          <w:szCs w:val="18"/>
        </w:rPr>
        <w:t>g</w:t>
      </w:r>
      <w:r w:rsidR="00530303" w:rsidRPr="00530303">
        <w:rPr>
          <w:rFonts w:eastAsia="Calibri" w:cstheme="minorHAnsi"/>
          <w:spacing w:val="-7"/>
          <w:sz w:val="18"/>
          <w:szCs w:val="18"/>
        </w:rPr>
        <w:t xml:space="preserve"> </w:t>
      </w:r>
      <w:r w:rsidR="00530303" w:rsidRPr="00530303">
        <w:rPr>
          <w:rFonts w:eastAsia="Calibri" w:cstheme="minorHAnsi"/>
          <w:spacing w:val="1"/>
          <w:sz w:val="18"/>
          <w:szCs w:val="18"/>
        </w:rPr>
        <w:t>p</w:t>
      </w:r>
      <w:r w:rsidR="00530303" w:rsidRPr="00530303">
        <w:rPr>
          <w:rFonts w:eastAsia="Calibri" w:cstheme="minorHAnsi"/>
          <w:sz w:val="18"/>
          <w:szCs w:val="18"/>
        </w:rPr>
        <w:t>arty</w:t>
      </w:r>
      <w:r w:rsidR="00530303" w:rsidRPr="00530303">
        <w:rPr>
          <w:rFonts w:eastAsia="Calibri" w:cstheme="minorHAnsi"/>
          <w:spacing w:val="-3"/>
          <w:sz w:val="18"/>
          <w:szCs w:val="18"/>
        </w:rPr>
        <w:t xml:space="preserve"> </w:t>
      </w:r>
      <w:r w:rsidR="00530303" w:rsidRPr="00530303">
        <w:rPr>
          <w:rFonts w:eastAsia="Calibri" w:cstheme="minorHAnsi"/>
          <w:spacing w:val="-1"/>
          <w:sz w:val="18"/>
          <w:szCs w:val="18"/>
        </w:rPr>
        <w:t>m</w:t>
      </w:r>
      <w:r w:rsidR="00530303" w:rsidRPr="00530303">
        <w:rPr>
          <w:rFonts w:eastAsia="Calibri" w:cstheme="minorHAnsi"/>
          <w:spacing w:val="1"/>
          <w:sz w:val="18"/>
          <w:szCs w:val="18"/>
        </w:rPr>
        <w:t>a</w:t>
      </w:r>
      <w:r w:rsidR="00530303" w:rsidRPr="00530303">
        <w:rPr>
          <w:rFonts w:eastAsia="Calibri" w:cstheme="minorHAnsi"/>
          <w:sz w:val="18"/>
          <w:szCs w:val="18"/>
        </w:rPr>
        <w:t>y</w:t>
      </w:r>
      <w:r w:rsidR="00530303" w:rsidRPr="00530303">
        <w:rPr>
          <w:rFonts w:eastAsia="Calibri" w:cstheme="minorHAnsi"/>
          <w:spacing w:val="-2"/>
          <w:sz w:val="18"/>
          <w:szCs w:val="18"/>
        </w:rPr>
        <w:t xml:space="preserve"> </w:t>
      </w:r>
      <w:r w:rsidR="00530303" w:rsidRPr="00530303">
        <w:rPr>
          <w:rFonts w:eastAsia="Calibri" w:cstheme="minorHAnsi"/>
          <w:spacing w:val="1"/>
          <w:sz w:val="18"/>
          <w:szCs w:val="18"/>
        </w:rPr>
        <w:t>d</w:t>
      </w:r>
      <w:r w:rsidR="00530303" w:rsidRPr="00530303">
        <w:rPr>
          <w:rFonts w:eastAsia="Calibri" w:cstheme="minorHAnsi"/>
          <w:spacing w:val="-1"/>
          <w:sz w:val="18"/>
          <w:szCs w:val="18"/>
        </w:rPr>
        <w:t>es</w:t>
      </w:r>
      <w:r w:rsidR="00530303" w:rsidRPr="00530303">
        <w:rPr>
          <w:rFonts w:eastAsia="Calibri" w:cstheme="minorHAnsi"/>
          <w:sz w:val="18"/>
          <w:szCs w:val="18"/>
        </w:rPr>
        <w:t>ig</w:t>
      </w:r>
      <w:r w:rsidR="00530303" w:rsidRPr="00530303">
        <w:rPr>
          <w:rFonts w:eastAsia="Calibri" w:cstheme="minorHAnsi"/>
          <w:spacing w:val="1"/>
          <w:sz w:val="18"/>
          <w:szCs w:val="18"/>
        </w:rPr>
        <w:t>na</w:t>
      </w:r>
      <w:r w:rsidR="00530303" w:rsidRPr="00530303">
        <w:rPr>
          <w:rFonts w:eastAsia="Calibri" w:cstheme="minorHAnsi"/>
          <w:sz w:val="18"/>
          <w:szCs w:val="18"/>
        </w:rPr>
        <w:t>te</w:t>
      </w:r>
      <w:r w:rsidR="00530303" w:rsidRPr="00530303">
        <w:rPr>
          <w:rFonts w:eastAsia="Calibri" w:cstheme="minorHAnsi"/>
          <w:spacing w:val="-8"/>
          <w:sz w:val="18"/>
          <w:szCs w:val="18"/>
        </w:rPr>
        <w:t xml:space="preserve"> </w:t>
      </w:r>
      <w:r w:rsidR="00530303" w:rsidRPr="00530303">
        <w:rPr>
          <w:rFonts w:eastAsia="Calibri" w:cstheme="minorHAnsi"/>
          <w:spacing w:val="-1"/>
          <w:sz w:val="18"/>
          <w:szCs w:val="18"/>
        </w:rPr>
        <w:t>f</w:t>
      </w:r>
      <w:r w:rsidR="00530303" w:rsidRPr="00530303">
        <w:rPr>
          <w:rFonts w:eastAsia="Calibri" w:cstheme="minorHAnsi"/>
          <w:sz w:val="18"/>
          <w:szCs w:val="18"/>
        </w:rPr>
        <w:t>r</w:t>
      </w:r>
      <w:r w:rsidR="00530303" w:rsidRPr="00530303">
        <w:rPr>
          <w:rFonts w:eastAsia="Calibri" w:cstheme="minorHAnsi"/>
          <w:spacing w:val="3"/>
          <w:sz w:val="18"/>
          <w:szCs w:val="18"/>
        </w:rPr>
        <w:t>o</w:t>
      </w:r>
      <w:r w:rsidR="00530303" w:rsidRPr="00530303">
        <w:rPr>
          <w:rFonts w:eastAsia="Calibri" w:cstheme="minorHAnsi"/>
          <w:sz w:val="18"/>
          <w:szCs w:val="18"/>
        </w:rPr>
        <w:t>m</w:t>
      </w:r>
      <w:r w:rsidR="00530303" w:rsidRPr="00530303">
        <w:rPr>
          <w:rFonts w:eastAsia="Calibri" w:cstheme="minorHAnsi"/>
          <w:spacing w:val="-4"/>
          <w:sz w:val="18"/>
          <w:szCs w:val="18"/>
        </w:rPr>
        <w:t xml:space="preserve"> </w:t>
      </w:r>
      <w:r w:rsidR="00530303" w:rsidRPr="00530303">
        <w:rPr>
          <w:rFonts w:eastAsia="Calibri" w:cstheme="minorHAnsi"/>
          <w:sz w:val="18"/>
          <w:szCs w:val="18"/>
        </w:rPr>
        <w:t>ti</w:t>
      </w:r>
      <w:r w:rsidR="00530303" w:rsidRPr="00530303">
        <w:rPr>
          <w:rFonts w:eastAsia="Calibri" w:cstheme="minorHAnsi"/>
          <w:spacing w:val="2"/>
          <w:sz w:val="18"/>
          <w:szCs w:val="18"/>
        </w:rPr>
        <w:t>m</w:t>
      </w:r>
      <w:r w:rsidR="00530303" w:rsidRPr="00530303">
        <w:rPr>
          <w:rFonts w:eastAsia="Calibri" w:cstheme="minorHAnsi"/>
          <w:sz w:val="18"/>
          <w:szCs w:val="18"/>
        </w:rPr>
        <w:t>e</w:t>
      </w:r>
      <w:r w:rsidR="00530303" w:rsidRPr="00530303">
        <w:rPr>
          <w:rFonts w:eastAsia="Calibri" w:cstheme="minorHAnsi"/>
          <w:spacing w:val="-4"/>
          <w:sz w:val="18"/>
          <w:szCs w:val="18"/>
        </w:rPr>
        <w:t xml:space="preserve"> </w:t>
      </w:r>
      <w:r w:rsidR="00530303" w:rsidRPr="00530303">
        <w:rPr>
          <w:rFonts w:eastAsia="Calibri" w:cstheme="minorHAnsi"/>
          <w:sz w:val="18"/>
          <w:szCs w:val="18"/>
        </w:rPr>
        <w:t>to</w:t>
      </w:r>
      <w:r w:rsidR="00530303" w:rsidRPr="00530303">
        <w:rPr>
          <w:rFonts w:eastAsia="Calibri" w:cstheme="minorHAnsi"/>
          <w:spacing w:val="-1"/>
          <w:sz w:val="18"/>
          <w:szCs w:val="18"/>
        </w:rPr>
        <w:t xml:space="preserve"> </w:t>
      </w:r>
      <w:r w:rsidR="00530303" w:rsidRPr="00530303">
        <w:rPr>
          <w:rFonts w:eastAsia="Calibri" w:cstheme="minorHAnsi"/>
          <w:sz w:val="18"/>
          <w:szCs w:val="18"/>
        </w:rPr>
        <w:t>ti</w:t>
      </w:r>
      <w:r w:rsidR="00530303" w:rsidRPr="00530303">
        <w:rPr>
          <w:rFonts w:eastAsia="Calibri" w:cstheme="minorHAnsi"/>
          <w:spacing w:val="-1"/>
          <w:sz w:val="18"/>
          <w:szCs w:val="18"/>
        </w:rPr>
        <w:t>m</w:t>
      </w:r>
      <w:r w:rsidR="00530303" w:rsidRPr="00530303">
        <w:rPr>
          <w:rFonts w:eastAsia="Calibri" w:cstheme="minorHAnsi"/>
          <w:sz w:val="18"/>
          <w:szCs w:val="18"/>
        </w:rPr>
        <w:t>e</w:t>
      </w:r>
      <w:r w:rsidR="00530303" w:rsidRPr="00530303">
        <w:rPr>
          <w:rFonts w:eastAsia="Calibri" w:cstheme="minorHAnsi"/>
          <w:spacing w:val="-4"/>
          <w:sz w:val="18"/>
          <w:szCs w:val="18"/>
        </w:rPr>
        <w:t xml:space="preserve"> </w:t>
      </w:r>
      <w:r w:rsidR="00530303" w:rsidRPr="00530303">
        <w:rPr>
          <w:rFonts w:eastAsia="Calibri" w:cstheme="minorHAnsi"/>
          <w:sz w:val="18"/>
          <w:szCs w:val="18"/>
        </w:rPr>
        <w:t>in</w:t>
      </w:r>
      <w:r w:rsidR="00530303" w:rsidRPr="00530303">
        <w:rPr>
          <w:rFonts w:eastAsia="Calibri" w:cstheme="minorHAnsi"/>
          <w:spacing w:val="-1"/>
          <w:sz w:val="18"/>
          <w:szCs w:val="18"/>
        </w:rPr>
        <w:t xml:space="preserve"> </w:t>
      </w:r>
      <w:r w:rsidR="00530303" w:rsidRPr="00530303">
        <w:rPr>
          <w:rFonts w:eastAsia="Calibri" w:cstheme="minorHAnsi"/>
          <w:spacing w:val="1"/>
          <w:sz w:val="18"/>
          <w:szCs w:val="18"/>
        </w:rPr>
        <w:t>a</w:t>
      </w:r>
      <w:r w:rsidR="00530303" w:rsidRPr="00530303">
        <w:rPr>
          <w:rFonts w:eastAsia="Calibri" w:cstheme="minorHAnsi"/>
          <w:sz w:val="18"/>
          <w:szCs w:val="18"/>
        </w:rPr>
        <w:t>cc</w:t>
      </w:r>
      <w:r w:rsidR="00530303" w:rsidRPr="00530303">
        <w:rPr>
          <w:rFonts w:eastAsia="Calibri" w:cstheme="minorHAnsi"/>
          <w:spacing w:val="1"/>
          <w:sz w:val="18"/>
          <w:szCs w:val="18"/>
        </w:rPr>
        <w:t>o</w:t>
      </w:r>
      <w:r w:rsidR="00530303" w:rsidRPr="00530303">
        <w:rPr>
          <w:rFonts w:eastAsia="Calibri" w:cstheme="minorHAnsi"/>
          <w:sz w:val="18"/>
          <w:szCs w:val="18"/>
        </w:rPr>
        <w:t>r</w:t>
      </w:r>
      <w:r w:rsidR="00530303" w:rsidRPr="00530303">
        <w:rPr>
          <w:rFonts w:eastAsia="Calibri" w:cstheme="minorHAnsi"/>
          <w:spacing w:val="1"/>
          <w:sz w:val="18"/>
          <w:szCs w:val="18"/>
        </w:rPr>
        <w:t>dan</w:t>
      </w:r>
      <w:r w:rsidR="00530303" w:rsidRPr="00530303">
        <w:rPr>
          <w:rFonts w:eastAsia="Calibri" w:cstheme="minorHAnsi"/>
          <w:sz w:val="18"/>
          <w:szCs w:val="18"/>
        </w:rPr>
        <w:t>ce</w:t>
      </w:r>
      <w:r w:rsidR="00530303" w:rsidRPr="00530303">
        <w:rPr>
          <w:rFonts w:eastAsia="Calibri" w:cstheme="minorHAnsi"/>
          <w:spacing w:val="-9"/>
          <w:sz w:val="18"/>
          <w:szCs w:val="18"/>
        </w:rPr>
        <w:t xml:space="preserve"> </w:t>
      </w:r>
      <w:r w:rsidR="00530303" w:rsidRPr="00530303">
        <w:rPr>
          <w:rFonts w:eastAsia="Calibri" w:cstheme="minorHAnsi"/>
          <w:spacing w:val="2"/>
          <w:sz w:val="18"/>
          <w:szCs w:val="18"/>
        </w:rPr>
        <w:t>w</w:t>
      </w:r>
      <w:r w:rsidR="00530303" w:rsidRPr="00530303">
        <w:rPr>
          <w:rFonts w:eastAsia="Calibri" w:cstheme="minorHAnsi"/>
          <w:sz w:val="18"/>
          <w:szCs w:val="18"/>
        </w:rPr>
        <w:t>ith</w:t>
      </w:r>
      <w:r w:rsidR="00530303" w:rsidRPr="00530303">
        <w:rPr>
          <w:rFonts w:eastAsia="Calibri" w:cstheme="minorHAnsi"/>
          <w:spacing w:val="-3"/>
          <w:sz w:val="18"/>
          <w:szCs w:val="18"/>
        </w:rPr>
        <w:t xml:space="preserve"> </w:t>
      </w:r>
      <w:r w:rsidR="00530303" w:rsidRPr="00530303">
        <w:rPr>
          <w:rFonts w:eastAsia="Calibri" w:cstheme="minorHAnsi"/>
          <w:sz w:val="18"/>
          <w:szCs w:val="18"/>
        </w:rPr>
        <w:t>t</w:t>
      </w:r>
      <w:r w:rsidR="00530303" w:rsidRPr="00530303">
        <w:rPr>
          <w:rFonts w:eastAsia="Calibri" w:cstheme="minorHAnsi"/>
          <w:spacing w:val="1"/>
          <w:sz w:val="18"/>
          <w:szCs w:val="18"/>
        </w:rPr>
        <w:t>h</w:t>
      </w:r>
      <w:r w:rsidR="00530303" w:rsidRPr="00530303">
        <w:rPr>
          <w:rFonts w:eastAsia="Calibri" w:cstheme="minorHAnsi"/>
          <w:sz w:val="18"/>
          <w:szCs w:val="18"/>
        </w:rPr>
        <w:t>is</w:t>
      </w:r>
      <w:r w:rsidR="00530303" w:rsidRPr="00530303">
        <w:rPr>
          <w:rFonts w:eastAsia="Calibri" w:cstheme="minorHAnsi"/>
          <w:spacing w:val="-1"/>
          <w:sz w:val="18"/>
          <w:szCs w:val="18"/>
        </w:rPr>
        <w:t xml:space="preserve"> </w:t>
      </w:r>
      <w:r w:rsidR="00530303" w:rsidRPr="00530303">
        <w:rPr>
          <w:rFonts w:eastAsia="Calibri" w:cstheme="minorHAnsi"/>
          <w:sz w:val="18"/>
          <w:szCs w:val="18"/>
        </w:rPr>
        <w:t>S</w:t>
      </w:r>
      <w:r w:rsidR="00530303" w:rsidRPr="00530303">
        <w:rPr>
          <w:rFonts w:eastAsia="Calibri" w:cstheme="minorHAnsi"/>
          <w:spacing w:val="-1"/>
          <w:sz w:val="18"/>
          <w:szCs w:val="18"/>
        </w:rPr>
        <w:t>e</w:t>
      </w:r>
      <w:r w:rsidR="00530303" w:rsidRPr="00530303">
        <w:rPr>
          <w:rFonts w:eastAsia="Calibri" w:cstheme="minorHAnsi"/>
          <w:sz w:val="18"/>
          <w:szCs w:val="18"/>
        </w:rPr>
        <w:t>cti</w:t>
      </w:r>
      <w:r w:rsidR="00530303" w:rsidRPr="00530303">
        <w:rPr>
          <w:rFonts w:eastAsia="Calibri" w:cstheme="minorHAnsi"/>
          <w:spacing w:val="1"/>
          <w:sz w:val="18"/>
          <w:szCs w:val="18"/>
        </w:rPr>
        <w:t>on</w:t>
      </w:r>
      <w:r w:rsidR="00903AE4">
        <w:rPr>
          <w:rFonts w:eastAsia="Calibri" w:cstheme="minorHAnsi"/>
          <w:spacing w:val="1"/>
          <w:sz w:val="18"/>
          <w:szCs w:val="18"/>
        </w:rPr>
        <w:t xml:space="preserve"> 12</w:t>
      </w:r>
      <w:r w:rsidR="00530303" w:rsidRPr="00530303">
        <w:rPr>
          <w:rFonts w:eastAsia="Calibri" w:cstheme="minorHAnsi"/>
          <w:sz w:val="18"/>
          <w:szCs w:val="18"/>
        </w:rPr>
        <w:t xml:space="preserve">). </w:t>
      </w:r>
      <w:r w:rsidR="00530303" w:rsidRPr="00530303">
        <w:rPr>
          <w:rFonts w:eastAsia="Calibri" w:cstheme="minorHAnsi"/>
          <w:spacing w:val="-1"/>
          <w:sz w:val="18"/>
          <w:szCs w:val="18"/>
        </w:rPr>
        <w:t>U</w:t>
      </w:r>
      <w:r w:rsidR="00530303" w:rsidRPr="00530303">
        <w:rPr>
          <w:rFonts w:eastAsia="Calibri" w:cstheme="minorHAnsi"/>
          <w:spacing w:val="1"/>
          <w:sz w:val="18"/>
          <w:szCs w:val="18"/>
        </w:rPr>
        <w:t>n</w:t>
      </w:r>
      <w:r w:rsidR="00530303" w:rsidRPr="00530303">
        <w:rPr>
          <w:rFonts w:eastAsia="Calibri" w:cstheme="minorHAnsi"/>
          <w:sz w:val="18"/>
          <w:szCs w:val="18"/>
        </w:rPr>
        <w:t>l</w:t>
      </w:r>
      <w:r w:rsidR="00530303" w:rsidRPr="00530303">
        <w:rPr>
          <w:rFonts w:eastAsia="Calibri" w:cstheme="minorHAnsi"/>
          <w:spacing w:val="-1"/>
          <w:sz w:val="18"/>
          <w:szCs w:val="18"/>
        </w:rPr>
        <w:t>e</w:t>
      </w:r>
      <w:r w:rsidR="00530303" w:rsidRPr="00530303">
        <w:rPr>
          <w:rFonts w:eastAsia="Calibri" w:cstheme="minorHAnsi"/>
          <w:spacing w:val="1"/>
          <w:sz w:val="18"/>
          <w:szCs w:val="18"/>
        </w:rPr>
        <w:t>s</w:t>
      </w:r>
      <w:r w:rsidR="00530303" w:rsidRPr="00530303">
        <w:rPr>
          <w:rFonts w:eastAsia="Calibri" w:cstheme="minorHAnsi"/>
          <w:sz w:val="18"/>
          <w:szCs w:val="18"/>
        </w:rPr>
        <w:t>s</w:t>
      </w:r>
      <w:r w:rsidR="00530303" w:rsidRPr="00530303">
        <w:rPr>
          <w:rFonts w:eastAsia="Calibri" w:cstheme="minorHAnsi"/>
          <w:spacing w:val="-6"/>
          <w:sz w:val="18"/>
          <w:szCs w:val="18"/>
        </w:rPr>
        <w:t xml:space="preserve"> </w:t>
      </w:r>
      <w:r w:rsidR="00530303" w:rsidRPr="00530303">
        <w:rPr>
          <w:rFonts w:eastAsia="Calibri" w:cstheme="minorHAnsi"/>
          <w:spacing w:val="1"/>
          <w:sz w:val="18"/>
          <w:szCs w:val="18"/>
        </w:rPr>
        <w:t>o</w:t>
      </w:r>
      <w:r w:rsidR="00530303" w:rsidRPr="00530303">
        <w:rPr>
          <w:rFonts w:eastAsia="Calibri" w:cstheme="minorHAnsi"/>
          <w:sz w:val="18"/>
          <w:szCs w:val="18"/>
        </w:rPr>
        <w:t>t</w:t>
      </w:r>
      <w:r w:rsidR="00530303" w:rsidRPr="00530303">
        <w:rPr>
          <w:rFonts w:eastAsia="Calibri" w:cstheme="minorHAnsi"/>
          <w:spacing w:val="1"/>
          <w:sz w:val="18"/>
          <w:szCs w:val="18"/>
        </w:rPr>
        <w:t>h</w:t>
      </w:r>
      <w:r w:rsidR="00530303" w:rsidRPr="00530303">
        <w:rPr>
          <w:rFonts w:eastAsia="Calibri" w:cstheme="minorHAnsi"/>
          <w:spacing w:val="-1"/>
          <w:sz w:val="18"/>
          <w:szCs w:val="18"/>
        </w:rPr>
        <w:t>e</w:t>
      </w:r>
      <w:r w:rsidR="00530303" w:rsidRPr="00530303">
        <w:rPr>
          <w:rFonts w:eastAsia="Calibri" w:cstheme="minorHAnsi"/>
          <w:spacing w:val="3"/>
          <w:sz w:val="18"/>
          <w:szCs w:val="18"/>
        </w:rPr>
        <w:t>r</w:t>
      </w:r>
      <w:r w:rsidR="00530303" w:rsidRPr="00530303">
        <w:rPr>
          <w:rFonts w:eastAsia="Calibri" w:cstheme="minorHAnsi"/>
          <w:spacing w:val="-1"/>
          <w:sz w:val="18"/>
          <w:szCs w:val="18"/>
        </w:rPr>
        <w:t>w</w:t>
      </w:r>
      <w:r w:rsidR="00530303" w:rsidRPr="00530303">
        <w:rPr>
          <w:rFonts w:eastAsia="Calibri" w:cstheme="minorHAnsi"/>
          <w:sz w:val="18"/>
          <w:szCs w:val="18"/>
        </w:rPr>
        <w:t>i</w:t>
      </w:r>
      <w:r w:rsidR="00530303" w:rsidRPr="00530303">
        <w:rPr>
          <w:rFonts w:eastAsia="Calibri" w:cstheme="minorHAnsi"/>
          <w:spacing w:val="1"/>
          <w:sz w:val="18"/>
          <w:szCs w:val="18"/>
        </w:rPr>
        <w:t>s</w:t>
      </w:r>
      <w:r w:rsidR="00530303" w:rsidRPr="00530303">
        <w:rPr>
          <w:rFonts w:eastAsia="Calibri" w:cstheme="minorHAnsi"/>
          <w:sz w:val="18"/>
          <w:szCs w:val="18"/>
        </w:rPr>
        <w:t>e</w:t>
      </w:r>
      <w:r w:rsidR="00530303" w:rsidRPr="00530303">
        <w:rPr>
          <w:rFonts w:eastAsia="Calibri" w:cstheme="minorHAnsi"/>
          <w:spacing w:val="-8"/>
          <w:sz w:val="18"/>
          <w:szCs w:val="18"/>
        </w:rPr>
        <w:t xml:space="preserve"> </w:t>
      </w:r>
      <w:r w:rsidR="00530303" w:rsidRPr="00530303">
        <w:rPr>
          <w:rFonts w:eastAsia="Calibri" w:cstheme="minorHAnsi"/>
          <w:spacing w:val="1"/>
          <w:sz w:val="18"/>
          <w:szCs w:val="18"/>
        </w:rPr>
        <w:t>a</w:t>
      </w:r>
      <w:r w:rsidR="00530303" w:rsidRPr="00530303">
        <w:rPr>
          <w:rFonts w:eastAsia="Calibri" w:cstheme="minorHAnsi"/>
          <w:sz w:val="18"/>
          <w:szCs w:val="18"/>
        </w:rPr>
        <w:t>gr</w:t>
      </w:r>
      <w:r w:rsidR="00530303" w:rsidRPr="00530303">
        <w:rPr>
          <w:rFonts w:eastAsia="Calibri" w:cstheme="minorHAnsi"/>
          <w:spacing w:val="2"/>
          <w:sz w:val="18"/>
          <w:szCs w:val="18"/>
        </w:rPr>
        <w:t>e</w:t>
      </w:r>
      <w:r w:rsidR="00530303" w:rsidRPr="00530303">
        <w:rPr>
          <w:rFonts w:eastAsia="Calibri" w:cstheme="minorHAnsi"/>
          <w:spacing w:val="-1"/>
          <w:sz w:val="18"/>
          <w:szCs w:val="18"/>
        </w:rPr>
        <w:t>e</w:t>
      </w:r>
      <w:r w:rsidR="00530303" w:rsidRPr="00530303">
        <w:rPr>
          <w:rFonts w:eastAsia="Calibri" w:cstheme="minorHAnsi"/>
          <w:sz w:val="18"/>
          <w:szCs w:val="18"/>
        </w:rPr>
        <w:t>d</w:t>
      </w:r>
      <w:r w:rsidR="00530303" w:rsidRPr="00530303">
        <w:rPr>
          <w:rFonts w:eastAsia="Calibri" w:cstheme="minorHAnsi"/>
          <w:spacing w:val="-5"/>
          <w:sz w:val="18"/>
          <w:szCs w:val="18"/>
        </w:rPr>
        <w:t xml:space="preserve"> </w:t>
      </w:r>
      <w:r w:rsidR="00530303" w:rsidRPr="00530303">
        <w:rPr>
          <w:rFonts w:eastAsia="Calibri" w:cstheme="minorHAnsi"/>
          <w:spacing w:val="1"/>
          <w:sz w:val="18"/>
          <w:szCs w:val="18"/>
        </w:rPr>
        <w:t>h</w:t>
      </w:r>
      <w:r w:rsidR="00530303" w:rsidRPr="00530303">
        <w:rPr>
          <w:rFonts w:eastAsia="Calibri" w:cstheme="minorHAnsi"/>
          <w:spacing w:val="-1"/>
          <w:sz w:val="18"/>
          <w:szCs w:val="18"/>
        </w:rPr>
        <w:t>e</w:t>
      </w:r>
      <w:r w:rsidR="00530303" w:rsidRPr="00530303">
        <w:rPr>
          <w:rFonts w:eastAsia="Calibri" w:cstheme="minorHAnsi"/>
          <w:sz w:val="18"/>
          <w:szCs w:val="18"/>
        </w:rPr>
        <w:t>r</w:t>
      </w:r>
      <w:r w:rsidR="00530303" w:rsidRPr="00530303">
        <w:rPr>
          <w:rFonts w:eastAsia="Calibri" w:cstheme="minorHAnsi"/>
          <w:spacing w:val="2"/>
          <w:sz w:val="18"/>
          <w:szCs w:val="18"/>
        </w:rPr>
        <w:t>e</w:t>
      </w:r>
      <w:r w:rsidR="00530303" w:rsidRPr="00530303">
        <w:rPr>
          <w:rFonts w:eastAsia="Calibri" w:cstheme="minorHAnsi"/>
          <w:sz w:val="18"/>
          <w:szCs w:val="18"/>
        </w:rPr>
        <w:t>i</w:t>
      </w:r>
      <w:r w:rsidR="00530303" w:rsidRPr="00530303">
        <w:rPr>
          <w:rFonts w:eastAsia="Calibri" w:cstheme="minorHAnsi"/>
          <w:spacing w:val="1"/>
          <w:sz w:val="18"/>
          <w:szCs w:val="18"/>
        </w:rPr>
        <w:t>n</w:t>
      </w:r>
      <w:r w:rsidR="00530303" w:rsidRPr="00530303">
        <w:rPr>
          <w:rFonts w:eastAsia="Calibri" w:cstheme="minorHAnsi"/>
          <w:sz w:val="18"/>
          <w:szCs w:val="18"/>
        </w:rPr>
        <w:t>,</w:t>
      </w:r>
      <w:r w:rsidR="00530303" w:rsidRPr="00530303">
        <w:rPr>
          <w:rFonts w:eastAsia="Calibri" w:cstheme="minorHAnsi"/>
          <w:spacing w:val="-5"/>
          <w:sz w:val="18"/>
          <w:szCs w:val="18"/>
        </w:rPr>
        <w:t xml:space="preserve"> </w:t>
      </w:r>
      <w:r w:rsidR="00530303" w:rsidRPr="00530303">
        <w:rPr>
          <w:rFonts w:eastAsia="Calibri" w:cstheme="minorHAnsi"/>
          <w:spacing w:val="1"/>
          <w:sz w:val="18"/>
          <w:szCs w:val="18"/>
        </w:rPr>
        <w:t>a</w:t>
      </w:r>
      <w:r w:rsidR="00530303" w:rsidRPr="00530303">
        <w:rPr>
          <w:rFonts w:eastAsia="Calibri" w:cstheme="minorHAnsi"/>
          <w:sz w:val="18"/>
          <w:szCs w:val="18"/>
        </w:rPr>
        <w:t>ll</w:t>
      </w:r>
      <w:r w:rsidR="00530303" w:rsidRPr="00530303">
        <w:rPr>
          <w:rFonts w:eastAsia="Calibri" w:cstheme="minorHAnsi"/>
          <w:spacing w:val="-2"/>
          <w:sz w:val="18"/>
          <w:szCs w:val="18"/>
        </w:rPr>
        <w:t xml:space="preserve"> </w:t>
      </w:r>
      <w:r w:rsidR="00530303" w:rsidRPr="00530303">
        <w:rPr>
          <w:rFonts w:eastAsia="Calibri" w:cstheme="minorHAnsi"/>
          <w:spacing w:val="1"/>
          <w:sz w:val="18"/>
          <w:szCs w:val="18"/>
        </w:rPr>
        <w:t>No</w:t>
      </w:r>
      <w:r w:rsidR="00530303" w:rsidRPr="00530303">
        <w:rPr>
          <w:rFonts w:eastAsia="Calibri" w:cstheme="minorHAnsi"/>
          <w:sz w:val="18"/>
          <w:szCs w:val="18"/>
        </w:rPr>
        <w:t>tic</w:t>
      </w:r>
      <w:r w:rsidR="00530303" w:rsidRPr="00530303">
        <w:rPr>
          <w:rFonts w:eastAsia="Calibri" w:cstheme="minorHAnsi"/>
          <w:spacing w:val="-1"/>
          <w:sz w:val="18"/>
          <w:szCs w:val="18"/>
        </w:rPr>
        <w:t>e</w:t>
      </w:r>
      <w:r w:rsidR="00530303" w:rsidRPr="00530303">
        <w:rPr>
          <w:rFonts w:eastAsia="Calibri" w:cstheme="minorHAnsi"/>
          <w:sz w:val="18"/>
          <w:szCs w:val="18"/>
        </w:rPr>
        <w:t>s</w:t>
      </w:r>
      <w:r w:rsidR="00530303" w:rsidRPr="00530303">
        <w:rPr>
          <w:rFonts w:eastAsia="Calibri" w:cstheme="minorHAnsi"/>
          <w:spacing w:val="-7"/>
          <w:sz w:val="18"/>
          <w:szCs w:val="18"/>
        </w:rPr>
        <w:t xml:space="preserve"> </w:t>
      </w:r>
      <w:r w:rsidR="00530303" w:rsidRPr="00530303">
        <w:rPr>
          <w:rFonts w:eastAsia="Calibri" w:cstheme="minorHAnsi"/>
          <w:spacing w:val="-1"/>
          <w:sz w:val="18"/>
          <w:szCs w:val="18"/>
        </w:rPr>
        <w:t>m</w:t>
      </w:r>
      <w:r w:rsidR="00530303" w:rsidRPr="00530303">
        <w:rPr>
          <w:rFonts w:eastAsia="Calibri" w:cstheme="minorHAnsi"/>
          <w:spacing w:val="1"/>
          <w:sz w:val="18"/>
          <w:szCs w:val="18"/>
        </w:rPr>
        <w:t>u</w:t>
      </w:r>
      <w:r w:rsidR="00530303" w:rsidRPr="00530303">
        <w:rPr>
          <w:rFonts w:eastAsia="Calibri" w:cstheme="minorHAnsi"/>
          <w:spacing w:val="-1"/>
          <w:sz w:val="18"/>
          <w:szCs w:val="18"/>
        </w:rPr>
        <w:t>s</w:t>
      </w:r>
      <w:r w:rsidR="00530303" w:rsidRPr="00530303">
        <w:rPr>
          <w:rFonts w:eastAsia="Calibri" w:cstheme="minorHAnsi"/>
          <w:sz w:val="18"/>
          <w:szCs w:val="18"/>
        </w:rPr>
        <w:t>t</w:t>
      </w:r>
      <w:r w:rsidR="00530303" w:rsidRPr="00530303">
        <w:rPr>
          <w:rFonts w:eastAsia="Calibri" w:cstheme="minorHAnsi"/>
          <w:spacing w:val="-3"/>
          <w:sz w:val="18"/>
          <w:szCs w:val="18"/>
        </w:rPr>
        <w:t xml:space="preserve"> </w:t>
      </w:r>
      <w:r w:rsidR="00530303" w:rsidRPr="00530303">
        <w:rPr>
          <w:rFonts w:eastAsia="Calibri" w:cstheme="minorHAnsi"/>
          <w:spacing w:val="1"/>
          <w:sz w:val="18"/>
          <w:szCs w:val="18"/>
        </w:rPr>
        <w:t>b</w:t>
      </w:r>
      <w:r w:rsidR="00530303" w:rsidRPr="00530303">
        <w:rPr>
          <w:rFonts w:eastAsia="Calibri" w:cstheme="minorHAnsi"/>
          <w:sz w:val="18"/>
          <w:szCs w:val="18"/>
        </w:rPr>
        <w:t>e</w:t>
      </w:r>
      <w:r w:rsidR="00530303" w:rsidRPr="00530303">
        <w:rPr>
          <w:rFonts w:eastAsia="Calibri" w:cstheme="minorHAnsi"/>
          <w:spacing w:val="-2"/>
          <w:sz w:val="18"/>
          <w:szCs w:val="18"/>
        </w:rPr>
        <w:t xml:space="preserve"> </w:t>
      </w:r>
      <w:r w:rsidR="00530303" w:rsidRPr="00530303">
        <w:rPr>
          <w:rFonts w:eastAsia="Calibri" w:cstheme="minorHAnsi"/>
          <w:spacing w:val="3"/>
          <w:sz w:val="18"/>
          <w:szCs w:val="18"/>
        </w:rPr>
        <w:t>d</w:t>
      </w:r>
      <w:r w:rsidR="00530303" w:rsidRPr="00530303">
        <w:rPr>
          <w:rFonts w:eastAsia="Calibri" w:cstheme="minorHAnsi"/>
          <w:spacing w:val="-1"/>
          <w:sz w:val="18"/>
          <w:szCs w:val="18"/>
        </w:rPr>
        <w:t>e</w:t>
      </w:r>
      <w:r w:rsidR="00530303" w:rsidRPr="00530303">
        <w:rPr>
          <w:rFonts w:eastAsia="Calibri" w:cstheme="minorHAnsi"/>
          <w:sz w:val="18"/>
          <w:szCs w:val="18"/>
        </w:rPr>
        <w:t>li</w:t>
      </w:r>
      <w:r w:rsidR="00530303" w:rsidRPr="00530303">
        <w:rPr>
          <w:rFonts w:eastAsia="Calibri" w:cstheme="minorHAnsi"/>
          <w:spacing w:val="1"/>
          <w:sz w:val="18"/>
          <w:szCs w:val="18"/>
        </w:rPr>
        <w:t>v</w:t>
      </w:r>
      <w:r w:rsidR="00530303" w:rsidRPr="00530303">
        <w:rPr>
          <w:rFonts w:eastAsia="Calibri" w:cstheme="minorHAnsi"/>
          <w:spacing w:val="-1"/>
          <w:sz w:val="18"/>
          <w:szCs w:val="18"/>
        </w:rPr>
        <w:t>e</w:t>
      </w:r>
      <w:r w:rsidR="00530303" w:rsidRPr="00530303">
        <w:rPr>
          <w:rFonts w:eastAsia="Calibri" w:cstheme="minorHAnsi"/>
          <w:spacing w:val="3"/>
          <w:sz w:val="18"/>
          <w:szCs w:val="18"/>
        </w:rPr>
        <w:t>r</w:t>
      </w:r>
      <w:r w:rsidR="00530303" w:rsidRPr="00530303">
        <w:rPr>
          <w:rFonts w:eastAsia="Calibri" w:cstheme="minorHAnsi"/>
          <w:spacing w:val="-1"/>
          <w:sz w:val="18"/>
          <w:szCs w:val="18"/>
        </w:rPr>
        <w:t>e</w:t>
      </w:r>
      <w:r w:rsidR="00530303" w:rsidRPr="00530303">
        <w:rPr>
          <w:rFonts w:eastAsia="Calibri" w:cstheme="minorHAnsi"/>
          <w:sz w:val="18"/>
          <w:szCs w:val="18"/>
        </w:rPr>
        <w:t>d</w:t>
      </w:r>
      <w:r w:rsidR="00530303" w:rsidRPr="00530303">
        <w:rPr>
          <w:rFonts w:eastAsia="Calibri" w:cstheme="minorHAnsi"/>
          <w:spacing w:val="-7"/>
          <w:sz w:val="18"/>
          <w:szCs w:val="18"/>
        </w:rPr>
        <w:t xml:space="preserve"> </w:t>
      </w:r>
      <w:r w:rsidR="00530303" w:rsidRPr="00530303">
        <w:rPr>
          <w:rFonts w:eastAsia="Calibri" w:cstheme="minorHAnsi"/>
          <w:spacing w:val="1"/>
          <w:sz w:val="18"/>
          <w:szCs w:val="18"/>
        </w:rPr>
        <w:t>b</w:t>
      </w:r>
      <w:r w:rsidR="00530303" w:rsidRPr="00530303">
        <w:rPr>
          <w:rFonts w:eastAsia="Calibri" w:cstheme="minorHAnsi"/>
          <w:sz w:val="18"/>
          <w:szCs w:val="18"/>
        </w:rPr>
        <w:t>y</w:t>
      </w:r>
      <w:r w:rsidR="00530303" w:rsidRPr="00530303">
        <w:rPr>
          <w:rFonts w:eastAsia="Calibri" w:cstheme="minorHAnsi"/>
          <w:spacing w:val="-1"/>
          <w:sz w:val="18"/>
          <w:szCs w:val="18"/>
        </w:rPr>
        <w:t xml:space="preserve"> </w:t>
      </w:r>
      <w:r w:rsidR="00530303" w:rsidRPr="00530303">
        <w:rPr>
          <w:rFonts w:eastAsia="Calibri" w:cstheme="minorHAnsi"/>
          <w:spacing w:val="1"/>
          <w:sz w:val="18"/>
          <w:szCs w:val="18"/>
        </w:rPr>
        <w:t>p</w:t>
      </w:r>
      <w:r w:rsidR="00530303" w:rsidRPr="00530303">
        <w:rPr>
          <w:rFonts w:eastAsia="Calibri" w:cstheme="minorHAnsi"/>
          <w:spacing w:val="-1"/>
          <w:sz w:val="18"/>
          <w:szCs w:val="18"/>
        </w:rPr>
        <w:t>e</w:t>
      </w:r>
      <w:r w:rsidR="00530303" w:rsidRPr="00530303">
        <w:rPr>
          <w:rFonts w:eastAsia="Calibri" w:cstheme="minorHAnsi"/>
          <w:sz w:val="18"/>
          <w:szCs w:val="18"/>
        </w:rPr>
        <w:t>r</w:t>
      </w:r>
      <w:r w:rsidR="00530303" w:rsidRPr="00530303">
        <w:rPr>
          <w:rFonts w:eastAsia="Calibri" w:cstheme="minorHAnsi"/>
          <w:spacing w:val="-1"/>
          <w:sz w:val="18"/>
          <w:szCs w:val="18"/>
        </w:rPr>
        <w:t>s</w:t>
      </w:r>
      <w:r w:rsidR="00530303" w:rsidRPr="00530303">
        <w:rPr>
          <w:rFonts w:eastAsia="Calibri" w:cstheme="minorHAnsi"/>
          <w:spacing w:val="1"/>
          <w:sz w:val="18"/>
          <w:szCs w:val="18"/>
        </w:rPr>
        <w:t>ona</w:t>
      </w:r>
      <w:r w:rsidR="00530303" w:rsidRPr="00530303">
        <w:rPr>
          <w:rFonts w:eastAsia="Calibri" w:cstheme="minorHAnsi"/>
          <w:sz w:val="18"/>
          <w:szCs w:val="18"/>
        </w:rPr>
        <w:t>l</w:t>
      </w:r>
      <w:r w:rsidR="00530303" w:rsidRPr="00530303">
        <w:rPr>
          <w:rFonts w:eastAsia="Calibri" w:cstheme="minorHAnsi"/>
          <w:spacing w:val="-7"/>
          <w:sz w:val="18"/>
          <w:szCs w:val="18"/>
        </w:rPr>
        <w:t xml:space="preserve"> </w:t>
      </w:r>
      <w:r w:rsidR="00530303" w:rsidRPr="00530303">
        <w:rPr>
          <w:rFonts w:eastAsia="Calibri" w:cstheme="minorHAnsi"/>
          <w:spacing w:val="1"/>
          <w:sz w:val="18"/>
          <w:szCs w:val="18"/>
        </w:rPr>
        <w:t>d</w:t>
      </w:r>
      <w:r w:rsidR="00530303" w:rsidRPr="00530303">
        <w:rPr>
          <w:rFonts w:eastAsia="Calibri" w:cstheme="minorHAnsi"/>
          <w:spacing w:val="-1"/>
          <w:sz w:val="18"/>
          <w:szCs w:val="18"/>
        </w:rPr>
        <w:t>e</w:t>
      </w:r>
      <w:r w:rsidR="00530303" w:rsidRPr="00530303">
        <w:rPr>
          <w:rFonts w:eastAsia="Calibri" w:cstheme="minorHAnsi"/>
          <w:sz w:val="18"/>
          <w:szCs w:val="18"/>
        </w:rPr>
        <w:t>li</w:t>
      </w:r>
      <w:r w:rsidR="00530303" w:rsidRPr="00530303">
        <w:rPr>
          <w:rFonts w:eastAsia="Calibri" w:cstheme="minorHAnsi"/>
          <w:spacing w:val="1"/>
          <w:sz w:val="18"/>
          <w:szCs w:val="18"/>
        </w:rPr>
        <w:t>v</w:t>
      </w:r>
      <w:r w:rsidR="00530303" w:rsidRPr="00530303">
        <w:rPr>
          <w:rFonts w:eastAsia="Calibri" w:cstheme="minorHAnsi"/>
          <w:spacing w:val="-1"/>
          <w:sz w:val="18"/>
          <w:szCs w:val="18"/>
        </w:rPr>
        <w:t>e</w:t>
      </w:r>
      <w:r w:rsidR="00530303" w:rsidRPr="00530303">
        <w:rPr>
          <w:rFonts w:eastAsia="Calibri" w:cstheme="minorHAnsi"/>
          <w:sz w:val="18"/>
          <w:szCs w:val="18"/>
        </w:rPr>
        <w:t>r</w:t>
      </w:r>
      <w:r w:rsidR="00530303" w:rsidRPr="00530303">
        <w:rPr>
          <w:rFonts w:eastAsia="Calibri" w:cstheme="minorHAnsi"/>
          <w:spacing w:val="1"/>
          <w:sz w:val="18"/>
          <w:szCs w:val="18"/>
        </w:rPr>
        <w:t>y</w:t>
      </w:r>
      <w:r w:rsidR="00530303" w:rsidRPr="00530303">
        <w:rPr>
          <w:rFonts w:eastAsia="Calibri" w:cstheme="minorHAnsi"/>
          <w:sz w:val="18"/>
          <w:szCs w:val="18"/>
        </w:rPr>
        <w:t>,</w:t>
      </w:r>
      <w:r w:rsidR="00530303" w:rsidRPr="00530303">
        <w:rPr>
          <w:rFonts w:eastAsia="Calibri" w:cstheme="minorHAnsi"/>
          <w:spacing w:val="-6"/>
          <w:sz w:val="18"/>
          <w:szCs w:val="18"/>
        </w:rPr>
        <w:t xml:space="preserve"> </w:t>
      </w:r>
      <w:r w:rsidR="00530303" w:rsidRPr="00530303">
        <w:rPr>
          <w:rFonts w:eastAsia="Calibri" w:cstheme="minorHAnsi"/>
          <w:spacing w:val="1"/>
          <w:sz w:val="18"/>
          <w:szCs w:val="18"/>
        </w:rPr>
        <w:t>na</w:t>
      </w:r>
      <w:r w:rsidR="00530303" w:rsidRPr="00530303">
        <w:rPr>
          <w:rFonts w:eastAsia="Calibri" w:cstheme="minorHAnsi"/>
          <w:sz w:val="18"/>
          <w:szCs w:val="18"/>
        </w:rPr>
        <w:t>ti</w:t>
      </w:r>
      <w:r w:rsidR="00530303" w:rsidRPr="00530303">
        <w:rPr>
          <w:rFonts w:eastAsia="Calibri" w:cstheme="minorHAnsi"/>
          <w:spacing w:val="1"/>
          <w:sz w:val="18"/>
          <w:szCs w:val="18"/>
        </w:rPr>
        <w:t>ona</w:t>
      </w:r>
      <w:r w:rsidR="00530303" w:rsidRPr="00530303">
        <w:rPr>
          <w:rFonts w:eastAsia="Calibri" w:cstheme="minorHAnsi"/>
          <w:sz w:val="18"/>
          <w:szCs w:val="18"/>
        </w:rPr>
        <w:t>lly</w:t>
      </w:r>
      <w:r w:rsidR="00530303" w:rsidRPr="00530303">
        <w:rPr>
          <w:rFonts w:eastAsia="Calibri" w:cstheme="minorHAnsi"/>
          <w:spacing w:val="-7"/>
          <w:sz w:val="18"/>
          <w:szCs w:val="18"/>
        </w:rPr>
        <w:t xml:space="preserve"> </w:t>
      </w:r>
      <w:r w:rsidR="00530303" w:rsidRPr="00530303">
        <w:rPr>
          <w:rFonts w:eastAsia="Calibri" w:cstheme="minorHAnsi"/>
          <w:sz w:val="18"/>
          <w:szCs w:val="18"/>
        </w:rPr>
        <w:t>r</w:t>
      </w:r>
      <w:r w:rsidR="00530303" w:rsidRPr="00530303">
        <w:rPr>
          <w:rFonts w:eastAsia="Calibri" w:cstheme="minorHAnsi"/>
          <w:spacing w:val="-1"/>
          <w:sz w:val="18"/>
          <w:szCs w:val="18"/>
        </w:rPr>
        <w:t>e</w:t>
      </w:r>
      <w:r w:rsidR="00530303" w:rsidRPr="00530303">
        <w:rPr>
          <w:rFonts w:eastAsia="Calibri" w:cstheme="minorHAnsi"/>
          <w:sz w:val="18"/>
          <w:szCs w:val="18"/>
        </w:rPr>
        <w:t>c</w:t>
      </w:r>
      <w:r w:rsidR="00530303" w:rsidRPr="00530303">
        <w:rPr>
          <w:rFonts w:eastAsia="Calibri" w:cstheme="minorHAnsi"/>
          <w:spacing w:val="1"/>
          <w:sz w:val="18"/>
          <w:szCs w:val="18"/>
        </w:rPr>
        <w:t>o</w:t>
      </w:r>
      <w:r w:rsidR="00530303" w:rsidRPr="00530303">
        <w:rPr>
          <w:rFonts w:eastAsia="Calibri" w:cstheme="minorHAnsi"/>
          <w:sz w:val="18"/>
          <w:szCs w:val="18"/>
        </w:rPr>
        <w:t>g</w:t>
      </w:r>
      <w:r w:rsidR="00530303" w:rsidRPr="00530303">
        <w:rPr>
          <w:rFonts w:eastAsia="Calibri" w:cstheme="minorHAnsi"/>
          <w:spacing w:val="1"/>
          <w:sz w:val="18"/>
          <w:szCs w:val="18"/>
        </w:rPr>
        <w:t>n</w:t>
      </w:r>
      <w:r w:rsidR="00530303" w:rsidRPr="00530303">
        <w:rPr>
          <w:rFonts w:eastAsia="Calibri" w:cstheme="minorHAnsi"/>
          <w:sz w:val="18"/>
          <w:szCs w:val="18"/>
        </w:rPr>
        <w:t>i</w:t>
      </w:r>
      <w:r w:rsidR="00530303" w:rsidRPr="00530303">
        <w:rPr>
          <w:rFonts w:eastAsia="Calibri" w:cstheme="minorHAnsi"/>
          <w:spacing w:val="1"/>
          <w:sz w:val="18"/>
          <w:szCs w:val="18"/>
        </w:rPr>
        <w:t>z</w:t>
      </w:r>
      <w:r w:rsidR="00530303" w:rsidRPr="00530303">
        <w:rPr>
          <w:rFonts w:eastAsia="Calibri" w:cstheme="minorHAnsi"/>
          <w:spacing w:val="-1"/>
          <w:sz w:val="18"/>
          <w:szCs w:val="18"/>
        </w:rPr>
        <w:t>e</w:t>
      </w:r>
      <w:r w:rsidR="00530303" w:rsidRPr="00530303">
        <w:rPr>
          <w:rFonts w:eastAsia="Calibri" w:cstheme="minorHAnsi"/>
          <w:sz w:val="18"/>
          <w:szCs w:val="18"/>
        </w:rPr>
        <w:t>d</w:t>
      </w:r>
      <w:r w:rsidR="00530303" w:rsidRPr="00530303">
        <w:rPr>
          <w:rFonts w:eastAsia="Calibri" w:cstheme="minorHAnsi"/>
          <w:spacing w:val="-8"/>
          <w:sz w:val="18"/>
          <w:szCs w:val="18"/>
        </w:rPr>
        <w:t xml:space="preserve"> </w:t>
      </w:r>
      <w:r w:rsidR="00530303" w:rsidRPr="00530303">
        <w:rPr>
          <w:rFonts w:eastAsia="Calibri" w:cstheme="minorHAnsi"/>
          <w:spacing w:val="1"/>
          <w:sz w:val="18"/>
          <w:szCs w:val="18"/>
        </w:rPr>
        <w:t>o</w:t>
      </w:r>
      <w:r w:rsidR="00530303" w:rsidRPr="00530303">
        <w:rPr>
          <w:rFonts w:eastAsia="Calibri" w:cstheme="minorHAnsi"/>
          <w:spacing w:val="-1"/>
          <w:sz w:val="18"/>
          <w:szCs w:val="18"/>
        </w:rPr>
        <w:t>ve</w:t>
      </w:r>
      <w:r w:rsidR="00530303" w:rsidRPr="00530303">
        <w:rPr>
          <w:rFonts w:eastAsia="Calibri" w:cstheme="minorHAnsi"/>
          <w:sz w:val="18"/>
          <w:szCs w:val="18"/>
        </w:rPr>
        <w:t>r</w:t>
      </w:r>
      <w:r w:rsidR="00530303" w:rsidRPr="00530303">
        <w:rPr>
          <w:rFonts w:eastAsia="Calibri" w:cstheme="minorHAnsi"/>
          <w:spacing w:val="1"/>
          <w:sz w:val="18"/>
          <w:szCs w:val="18"/>
        </w:rPr>
        <w:t>n</w:t>
      </w:r>
      <w:r w:rsidR="00530303" w:rsidRPr="00530303">
        <w:rPr>
          <w:rFonts w:eastAsia="Calibri" w:cstheme="minorHAnsi"/>
          <w:spacing w:val="2"/>
          <w:sz w:val="18"/>
          <w:szCs w:val="18"/>
        </w:rPr>
        <w:t>i</w:t>
      </w:r>
      <w:r w:rsidR="00530303" w:rsidRPr="00530303">
        <w:rPr>
          <w:rFonts w:eastAsia="Calibri" w:cstheme="minorHAnsi"/>
          <w:sz w:val="18"/>
          <w:szCs w:val="18"/>
        </w:rPr>
        <w:t>g</w:t>
      </w:r>
      <w:r w:rsidR="00530303" w:rsidRPr="00530303">
        <w:rPr>
          <w:rFonts w:eastAsia="Calibri" w:cstheme="minorHAnsi"/>
          <w:spacing w:val="1"/>
          <w:sz w:val="18"/>
          <w:szCs w:val="18"/>
        </w:rPr>
        <w:t>h</w:t>
      </w:r>
      <w:r w:rsidR="00530303" w:rsidRPr="00530303">
        <w:rPr>
          <w:rFonts w:eastAsia="Calibri" w:cstheme="minorHAnsi"/>
          <w:sz w:val="18"/>
          <w:szCs w:val="18"/>
        </w:rPr>
        <w:t>t</w:t>
      </w:r>
      <w:r w:rsidR="00530303" w:rsidRPr="00530303">
        <w:rPr>
          <w:rFonts w:eastAsia="Calibri" w:cstheme="minorHAnsi"/>
          <w:spacing w:val="-7"/>
          <w:sz w:val="18"/>
          <w:szCs w:val="18"/>
        </w:rPr>
        <w:t xml:space="preserve"> </w:t>
      </w:r>
      <w:r w:rsidR="00530303" w:rsidRPr="00530303">
        <w:rPr>
          <w:rFonts w:eastAsia="Calibri" w:cstheme="minorHAnsi"/>
          <w:sz w:val="18"/>
          <w:szCs w:val="18"/>
        </w:rPr>
        <w:t>c</w:t>
      </w:r>
      <w:r w:rsidR="00530303" w:rsidRPr="00530303">
        <w:rPr>
          <w:rFonts w:eastAsia="Calibri" w:cstheme="minorHAnsi"/>
          <w:spacing w:val="1"/>
          <w:sz w:val="18"/>
          <w:szCs w:val="18"/>
        </w:rPr>
        <w:t>ou</w:t>
      </w:r>
      <w:r w:rsidR="00530303" w:rsidRPr="00530303">
        <w:rPr>
          <w:rFonts w:eastAsia="Calibri" w:cstheme="minorHAnsi"/>
          <w:sz w:val="18"/>
          <w:szCs w:val="18"/>
        </w:rPr>
        <w:t>ri</w:t>
      </w:r>
      <w:r w:rsidR="00530303" w:rsidRPr="00530303">
        <w:rPr>
          <w:rFonts w:eastAsia="Calibri" w:cstheme="minorHAnsi"/>
          <w:spacing w:val="-1"/>
          <w:sz w:val="18"/>
          <w:szCs w:val="18"/>
        </w:rPr>
        <w:t>e</w:t>
      </w:r>
      <w:r w:rsidR="00530303" w:rsidRPr="00530303">
        <w:rPr>
          <w:rFonts w:eastAsia="Calibri" w:cstheme="minorHAnsi"/>
          <w:sz w:val="18"/>
          <w:szCs w:val="18"/>
        </w:rPr>
        <w:t>r</w:t>
      </w:r>
      <w:r w:rsidR="00530303" w:rsidRPr="00530303">
        <w:rPr>
          <w:rFonts w:eastAsia="Calibri" w:cstheme="minorHAnsi"/>
          <w:spacing w:val="-5"/>
          <w:sz w:val="18"/>
          <w:szCs w:val="18"/>
        </w:rPr>
        <w:t xml:space="preserve"> </w:t>
      </w:r>
      <w:r w:rsidR="00530303" w:rsidRPr="00530303">
        <w:rPr>
          <w:rFonts w:eastAsia="Calibri" w:cstheme="minorHAnsi"/>
          <w:spacing w:val="1"/>
          <w:sz w:val="18"/>
          <w:szCs w:val="18"/>
        </w:rPr>
        <w:t>o</w:t>
      </w:r>
      <w:r w:rsidR="00530303" w:rsidRPr="00530303">
        <w:rPr>
          <w:rFonts w:eastAsia="Calibri" w:cstheme="minorHAnsi"/>
          <w:sz w:val="18"/>
          <w:szCs w:val="18"/>
        </w:rPr>
        <w:t>r c</w:t>
      </w:r>
      <w:r w:rsidR="00530303" w:rsidRPr="00530303">
        <w:rPr>
          <w:rFonts w:eastAsia="Calibri" w:cstheme="minorHAnsi"/>
          <w:spacing w:val="-1"/>
          <w:sz w:val="18"/>
          <w:szCs w:val="18"/>
        </w:rPr>
        <w:t>e</w:t>
      </w:r>
      <w:r w:rsidR="00530303" w:rsidRPr="00530303">
        <w:rPr>
          <w:rFonts w:eastAsia="Calibri" w:cstheme="minorHAnsi"/>
          <w:sz w:val="18"/>
          <w:szCs w:val="18"/>
        </w:rPr>
        <w:t>rti</w:t>
      </w:r>
      <w:r w:rsidR="00530303" w:rsidRPr="00530303">
        <w:rPr>
          <w:rFonts w:eastAsia="Calibri" w:cstheme="minorHAnsi"/>
          <w:spacing w:val="-1"/>
          <w:sz w:val="18"/>
          <w:szCs w:val="18"/>
        </w:rPr>
        <w:t>f</w:t>
      </w:r>
      <w:r w:rsidR="00530303" w:rsidRPr="00530303">
        <w:rPr>
          <w:rFonts w:eastAsia="Calibri" w:cstheme="minorHAnsi"/>
          <w:spacing w:val="2"/>
          <w:sz w:val="18"/>
          <w:szCs w:val="18"/>
        </w:rPr>
        <w:t>i</w:t>
      </w:r>
      <w:r w:rsidR="00530303" w:rsidRPr="00530303">
        <w:rPr>
          <w:rFonts w:eastAsia="Calibri" w:cstheme="minorHAnsi"/>
          <w:spacing w:val="-1"/>
          <w:sz w:val="18"/>
          <w:szCs w:val="18"/>
        </w:rPr>
        <w:t>e</w:t>
      </w:r>
      <w:r w:rsidR="00530303" w:rsidRPr="00530303">
        <w:rPr>
          <w:rFonts w:eastAsia="Calibri" w:cstheme="minorHAnsi"/>
          <w:sz w:val="18"/>
          <w:szCs w:val="18"/>
        </w:rPr>
        <w:t>d</w:t>
      </w:r>
      <w:r w:rsidR="00530303" w:rsidRPr="00530303">
        <w:rPr>
          <w:rFonts w:eastAsia="Calibri" w:cstheme="minorHAnsi"/>
          <w:spacing w:val="-6"/>
          <w:sz w:val="18"/>
          <w:szCs w:val="18"/>
        </w:rPr>
        <w:t xml:space="preserve"> </w:t>
      </w:r>
      <w:r w:rsidR="00530303" w:rsidRPr="00530303">
        <w:rPr>
          <w:rFonts w:eastAsia="Calibri" w:cstheme="minorHAnsi"/>
          <w:spacing w:val="1"/>
          <w:sz w:val="18"/>
          <w:szCs w:val="18"/>
        </w:rPr>
        <w:t>o</w:t>
      </w:r>
      <w:r w:rsidR="00530303" w:rsidRPr="00530303">
        <w:rPr>
          <w:rFonts w:eastAsia="Calibri" w:cstheme="minorHAnsi"/>
          <w:sz w:val="18"/>
          <w:szCs w:val="18"/>
        </w:rPr>
        <w:t>r</w:t>
      </w:r>
      <w:r w:rsidR="00530303" w:rsidRPr="00530303">
        <w:rPr>
          <w:rFonts w:eastAsia="Calibri" w:cstheme="minorHAnsi"/>
          <w:spacing w:val="-1"/>
          <w:sz w:val="18"/>
          <w:szCs w:val="18"/>
        </w:rPr>
        <w:t xml:space="preserve"> </w:t>
      </w:r>
      <w:r w:rsidR="00530303" w:rsidRPr="00530303">
        <w:rPr>
          <w:rFonts w:eastAsia="Calibri" w:cstheme="minorHAnsi"/>
          <w:sz w:val="18"/>
          <w:szCs w:val="18"/>
        </w:rPr>
        <w:t>r</w:t>
      </w:r>
      <w:r w:rsidR="00530303" w:rsidRPr="00530303">
        <w:rPr>
          <w:rFonts w:eastAsia="Calibri" w:cstheme="minorHAnsi"/>
          <w:spacing w:val="-1"/>
          <w:sz w:val="18"/>
          <w:szCs w:val="18"/>
        </w:rPr>
        <w:t>e</w:t>
      </w:r>
      <w:r w:rsidR="00530303" w:rsidRPr="00530303">
        <w:rPr>
          <w:rFonts w:eastAsia="Calibri" w:cstheme="minorHAnsi"/>
          <w:sz w:val="18"/>
          <w:szCs w:val="18"/>
        </w:rPr>
        <w:t>g</w:t>
      </w:r>
      <w:r w:rsidR="00530303" w:rsidRPr="00530303">
        <w:rPr>
          <w:rFonts w:eastAsia="Calibri" w:cstheme="minorHAnsi"/>
          <w:spacing w:val="2"/>
          <w:sz w:val="18"/>
          <w:szCs w:val="18"/>
        </w:rPr>
        <w:t>i</w:t>
      </w:r>
      <w:r w:rsidR="00530303" w:rsidRPr="00530303">
        <w:rPr>
          <w:rFonts w:eastAsia="Calibri" w:cstheme="minorHAnsi"/>
          <w:spacing w:val="-1"/>
          <w:sz w:val="18"/>
          <w:szCs w:val="18"/>
        </w:rPr>
        <w:t>s</w:t>
      </w:r>
      <w:r w:rsidR="00530303" w:rsidRPr="00530303">
        <w:rPr>
          <w:rFonts w:eastAsia="Calibri" w:cstheme="minorHAnsi"/>
          <w:sz w:val="18"/>
          <w:szCs w:val="18"/>
        </w:rPr>
        <w:t>t</w:t>
      </w:r>
      <w:r w:rsidR="00530303" w:rsidRPr="00530303">
        <w:rPr>
          <w:rFonts w:eastAsia="Calibri" w:cstheme="minorHAnsi"/>
          <w:spacing w:val="-1"/>
          <w:sz w:val="18"/>
          <w:szCs w:val="18"/>
        </w:rPr>
        <w:t>e</w:t>
      </w:r>
      <w:r w:rsidR="00530303" w:rsidRPr="00530303">
        <w:rPr>
          <w:rFonts w:eastAsia="Calibri" w:cstheme="minorHAnsi"/>
          <w:spacing w:val="3"/>
          <w:sz w:val="18"/>
          <w:szCs w:val="18"/>
        </w:rPr>
        <w:t>r</w:t>
      </w:r>
      <w:r w:rsidR="00530303" w:rsidRPr="00530303">
        <w:rPr>
          <w:rFonts w:eastAsia="Calibri" w:cstheme="minorHAnsi"/>
          <w:spacing w:val="-1"/>
          <w:sz w:val="18"/>
          <w:szCs w:val="18"/>
        </w:rPr>
        <w:t>e</w:t>
      </w:r>
      <w:r w:rsidR="00530303" w:rsidRPr="00530303">
        <w:rPr>
          <w:rFonts w:eastAsia="Calibri" w:cstheme="minorHAnsi"/>
          <w:sz w:val="18"/>
          <w:szCs w:val="18"/>
        </w:rPr>
        <w:t>d</w:t>
      </w:r>
      <w:r w:rsidR="00530303" w:rsidRPr="00530303">
        <w:rPr>
          <w:rFonts w:eastAsia="Calibri" w:cstheme="minorHAnsi"/>
          <w:spacing w:val="-7"/>
          <w:sz w:val="18"/>
          <w:szCs w:val="18"/>
        </w:rPr>
        <w:t xml:space="preserve"> </w:t>
      </w:r>
      <w:r w:rsidR="00530303" w:rsidRPr="00530303">
        <w:rPr>
          <w:rFonts w:eastAsia="Calibri" w:cstheme="minorHAnsi"/>
          <w:spacing w:val="-1"/>
          <w:sz w:val="18"/>
          <w:szCs w:val="18"/>
        </w:rPr>
        <w:t>m</w:t>
      </w:r>
      <w:r w:rsidR="00530303" w:rsidRPr="00530303">
        <w:rPr>
          <w:rFonts w:eastAsia="Calibri" w:cstheme="minorHAnsi"/>
          <w:spacing w:val="1"/>
          <w:sz w:val="18"/>
          <w:szCs w:val="18"/>
        </w:rPr>
        <w:t>a</w:t>
      </w:r>
      <w:r w:rsidR="00530303" w:rsidRPr="00530303">
        <w:rPr>
          <w:rFonts w:eastAsia="Calibri" w:cstheme="minorHAnsi"/>
          <w:sz w:val="18"/>
          <w:szCs w:val="18"/>
        </w:rPr>
        <w:t>il</w:t>
      </w:r>
      <w:r w:rsidR="00530303" w:rsidRPr="00530303">
        <w:rPr>
          <w:rFonts w:eastAsia="Calibri" w:cstheme="minorHAnsi"/>
          <w:spacing w:val="-3"/>
          <w:sz w:val="18"/>
          <w:szCs w:val="18"/>
        </w:rPr>
        <w:t xml:space="preserve"> </w:t>
      </w:r>
      <w:r w:rsidR="00530303" w:rsidRPr="00530303">
        <w:rPr>
          <w:rFonts w:eastAsia="Calibri" w:cstheme="minorHAnsi"/>
          <w:sz w:val="18"/>
          <w:szCs w:val="18"/>
        </w:rPr>
        <w:t>(in</w:t>
      </w:r>
      <w:r w:rsidR="00530303" w:rsidRPr="00530303">
        <w:rPr>
          <w:rFonts w:eastAsia="Calibri" w:cstheme="minorHAnsi"/>
          <w:spacing w:val="2"/>
          <w:sz w:val="18"/>
          <w:szCs w:val="18"/>
        </w:rPr>
        <w:t xml:space="preserve"> </w:t>
      </w:r>
      <w:r w:rsidR="00530303" w:rsidRPr="00530303">
        <w:rPr>
          <w:rFonts w:eastAsia="Calibri" w:cstheme="minorHAnsi"/>
          <w:spacing w:val="-1"/>
          <w:sz w:val="18"/>
          <w:szCs w:val="18"/>
        </w:rPr>
        <w:t>e</w:t>
      </w:r>
      <w:r w:rsidR="00530303" w:rsidRPr="00530303">
        <w:rPr>
          <w:rFonts w:eastAsia="Calibri" w:cstheme="minorHAnsi"/>
          <w:spacing w:val="1"/>
          <w:sz w:val="18"/>
          <w:szCs w:val="18"/>
        </w:rPr>
        <w:t>a</w:t>
      </w:r>
      <w:r w:rsidR="00530303" w:rsidRPr="00530303">
        <w:rPr>
          <w:rFonts w:eastAsia="Calibri" w:cstheme="minorHAnsi"/>
          <w:sz w:val="18"/>
          <w:szCs w:val="18"/>
        </w:rPr>
        <w:t>ch</w:t>
      </w:r>
      <w:r w:rsidR="00530303" w:rsidRPr="00530303">
        <w:rPr>
          <w:rFonts w:eastAsia="Calibri" w:cstheme="minorHAnsi"/>
          <w:spacing w:val="-3"/>
          <w:sz w:val="18"/>
          <w:szCs w:val="18"/>
        </w:rPr>
        <w:t xml:space="preserve"> </w:t>
      </w:r>
      <w:r w:rsidR="00530303" w:rsidRPr="00530303">
        <w:rPr>
          <w:rFonts w:eastAsia="Calibri" w:cstheme="minorHAnsi"/>
          <w:sz w:val="18"/>
          <w:szCs w:val="18"/>
        </w:rPr>
        <w:t>c</w:t>
      </w:r>
      <w:r w:rsidR="00530303" w:rsidRPr="00530303">
        <w:rPr>
          <w:rFonts w:eastAsia="Calibri" w:cstheme="minorHAnsi"/>
          <w:spacing w:val="1"/>
          <w:sz w:val="18"/>
          <w:szCs w:val="18"/>
        </w:rPr>
        <w:t>a</w:t>
      </w:r>
      <w:r w:rsidR="00530303" w:rsidRPr="00530303">
        <w:rPr>
          <w:rFonts w:eastAsia="Calibri" w:cstheme="minorHAnsi"/>
          <w:spacing w:val="-1"/>
          <w:sz w:val="18"/>
          <w:szCs w:val="18"/>
        </w:rPr>
        <w:t>se</w:t>
      </w:r>
      <w:r w:rsidR="00530303" w:rsidRPr="00530303">
        <w:rPr>
          <w:rFonts w:eastAsia="Calibri" w:cstheme="minorHAnsi"/>
          <w:sz w:val="18"/>
          <w:szCs w:val="18"/>
        </w:rPr>
        <w:t>,</w:t>
      </w:r>
      <w:r w:rsidR="00530303" w:rsidRPr="00530303">
        <w:rPr>
          <w:rFonts w:eastAsia="Calibri" w:cstheme="minorHAnsi"/>
          <w:spacing w:val="-3"/>
          <w:sz w:val="18"/>
          <w:szCs w:val="18"/>
        </w:rPr>
        <w:t xml:space="preserve"> </w:t>
      </w:r>
      <w:r w:rsidR="00530303" w:rsidRPr="00530303">
        <w:rPr>
          <w:rFonts w:eastAsia="Calibri" w:cstheme="minorHAnsi"/>
          <w:sz w:val="18"/>
          <w:szCs w:val="18"/>
        </w:rPr>
        <w:t>r</w:t>
      </w:r>
      <w:r w:rsidR="00530303" w:rsidRPr="00530303">
        <w:rPr>
          <w:rFonts w:eastAsia="Calibri" w:cstheme="minorHAnsi"/>
          <w:spacing w:val="-1"/>
          <w:sz w:val="18"/>
          <w:szCs w:val="18"/>
        </w:rPr>
        <w:t>e</w:t>
      </w:r>
      <w:r w:rsidR="00530303" w:rsidRPr="00530303">
        <w:rPr>
          <w:rFonts w:eastAsia="Calibri" w:cstheme="minorHAnsi"/>
          <w:spacing w:val="1"/>
          <w:sz w:val="18"/>
          <w:szCs w:val="18"/>
        </w:rPr>
        <w:t>tu</w:t>
      </w:r>
      <w:r w:rsidR="00530303" w:rsidRPr="00530303">
        <w:rPr>
          <w:rFonts w:eastAsia="Calibri" w:cstheme="minorHAnsi"/>
          <w:sz w:val="18"/>
          <w:szCs w:val="18"/>
        </w:rPr>
        <w:t>rn</w:t>
      </w:r>
      <w:r w:rsidR="00530303" w:rsidRPr="00530303">
        <w:rPr>
          <w:rFonts w:eastAsia="Calibri" w:cstheme="minorHAnsi"/>
          <w:spacing w:val="-4"/>
          <w:sz w:val="18"/>
          <w:szCs w:val="18"/>
        </w:rPr>
        <w:t xml:space="preserve"> </w:t>
      </w:r>
      <w:r w:rsidR="00530303" w:rsidRPr="00530303">
        <w:rPr>
          <w:rFonts w:eastAsia="Calibri" w:cstheme="minorHAnsi"/>
          <w:sz w:val="18"/>
          <w:szCs w:val="18"/>
        </w:rPr>
        <w:t>r</w:t>
      </w:r>
      <w:r w:rsidR="00530303" w:rsidRPr="00530303">
        <w:rPr>
          <w:rFonts w:eastAsia="Calibri" w:cstheme="minorHAnsi"/>
          <w:spacing w:val="2"/>
          <w:sz w:val="18"/>
          <w:szCs w:val="18"/>
        </w:rPr>
        <w:t>e</w:t>
      </w:r>
      <w:r w:rsidR="00530303" w:rsidRPr="00530303">
        <w:rPr>
          <w:rFonts w:eastAsia="Calibri" w:cstheme="minorHAnsi"/>
          <w:sz w:val="18"/>
          <w:szCs w:val="18"/>
        </w:rPr>
        <w:t>c</w:t>
      </w:r>
      <w:r w:rsidR="00530303" w:rsidRPr="00530303">
        <w:rPr>
          <w:rFonts w:eastAsia="Calibri" w:cstheme="minorHAnsi"/>
          <w:spacing w:val="-1"/>
          <w:sz w:val="18"/>
          <w:szCs w:val="18"/>
        </w:rPr>
        <w:t>e</w:t>
      </w:r>
      <w:r w:rsidR="00530303" w:rsidRPr="00530303">
        <w:rPr>
          <w:rFonts w:eastAsia="Calibri" w:cstheme="minorHAnsi"/>
          <w:sz w:val="18"/>
          <w:szCs w:val="18"/>
        </w:rPr>
        <w:t>i</w:t>
      </w:r>
      <w:r w:rsidR="00530303" w:rsidRPr="00530303">
        <w:rPr>
          <w:rFonts w:eastAsia="Calibri" w:cstheme="minorHAnsi"/>
          <w:spacing w:val="1"/>
          <w:sz w:val="18"/>
          <w:szCs w:val="18"/>
        </w:rPr>
        <w:t>p</w:t>
      </w:r>
      <w:r w:rsidR="00530303" w:rsidRPr="00530303">
        <w:rPr>
          <w:rFonts w:eastAsia="Calibri" w:cstheme="minorHAnsi"/>
          <w:sz w:val="18"/>
          <w:szCs w:val="18"/>
        </w:rPr>
        <w:t>t</w:t>
      </w:r>
      <w:r w:rsidR="00530303" w:rsidRPr="00530303">
        <w:rPr>
          <w:rFonts w:eastAsia="Calibri" w:cstheme="minorHAnsi"/>
          <w:spacing w:val="-5"/>
          <w:sz w:val="18"/>
          <w:szCs w:val="18"/>
        </w:rPr>
        <w:t xml:space="preserve"> </w:t>
      </w:r>
      <w:r w:rsidR="00530303" w:rsidRPr="00530303">
        <w:rPr>
          <w:rFonts w:eastAsia="Calibri" w:cstheme="minorHAnsi"/>
          <w:sz w:val="18"/>
          <w:szCs w:val="18"/>
        </w:rPr>
        <w:t>r</w:t>
      </w:r>
      <w:r w:rsidR="00530303" w:rsidRPr="00530303">
        <w:rPr>
          <w:rFonts w:eastAsia="Calibri" w:cstheme="minorHAnsi"/>
          <w:spacing w:val="-1"/>
          <w:sz w:val="18"/>
          <w:szCs w:val="18"/>
        </w:rPr>
        <w:t>e</w:t>
      </w:r>
      <w:r w:rsidR="00530303" w:rsidRPr="00530303">
        <w:rPr>
          <w:rFonts w:eastAsia="Calibri" w:cstheme="minorHAnsi"/>
          <w:spacing w:val="3"/>
          <w:sz w:val="18"/>
          <w:szCs w:val="18"/>
        </w:rPr>
        <w:t>q</w:t>
      </w:r>
      <w:r w:rsidR="00530303" w:rsidRPr="00530303">
        <w:rPr>
          <w:rFonts w:eastAsia="Calibri" w:cstheme="minorHAnsi"/>
          <w:spacing w:val="1"/>
          <w:sz w:val="18"/>
          <w:szCs w:val="18"/>
        </w:rPr>
        <w:t>u</w:t>
      </w:r>
      <w:r w:rsidR="00530303" w:rsidRPr="00530303">
        <w:rPr>
          <w:rFonts w:eastAsia="Calibri" w:cstheme="minorHAnsi"/>
          <w:spacing w:val="-1"/>
          <w:sz w:val="18"/>
          <w:szCs w:val="18"/>
        </w:rPr>
        <w:t>es</w:t>
      </w:r>
      <w:r w:rsidR="00530303" w:rsidRPr="00530303">
        <w:rPr>
          <w:rFonts w:eastAsia="Calibri" w:cstheme="minorHAnsi"/>
          <w:sz w:val="18"/>
          <w:szCs w:val="18"/>
        </w:rPr>
        <w:t>t</w:t>
      </w:r>
      <w:r w:rsidR="00530303" w:rsidRPr="00530303">
        <w:rPr>
          <w:rFonts w:eastAsia="Calibri" w:cstheme="minorHAnsi"/>
          <w:spacing w:val="-1"/>
          <w:sz w:val="18"/>
          <w:szCs w:val="18"/>
        </w:rPr>
        <w:t>e</w:t>
      </w:r>
      <w:r w:rsidR="00530303" w:rsidRPr="00530303">
        <w:rPr>
          <w:rFonts w:eastAsia="Calibri" w:cstheme="minorHAnsi"/>
          <w:spacing w:val="1"/>
          <w:sz w:val="18"/>
          <w:szCs w:val="18"/>
        </w:rPr>
        <w:t>d</w:t>
      </w:r>
      <w:r w:rsidR="00530303" w:rsidRPr="00530303">
        <w:rPr>
          <w:rFonts w:eastAsia="Calibri" w:cstheme="minorHAnsi"/>
          <w:sz w:val="18"/>
          <w:szCs w:val="18"/>
        </w:rPr>
        <w:t>,</w:t>
      </w:r>
      <w:r w:rsidR="00530303" w:rsidRPr="00530303">
        <w:rPr>
          <w:rFonts w:eastAsia="Calibri" w:cstheme="minorHAnsi"/>
          <w:spacing w:val="-8"/>
          <w:sz w:val="18"/>
          <w:szCs w:val="18"/>
        </w:rPr>
        <w:t xml:space="preserve"> </w:t>
      </w:r>
      <w:r w:rsidR="00530303" w:rsidRPr="00530303">
        <w:rPr>
          <w:rFonts w:eastAsia="Calibri" w:cstheme="minorHAnsi"/>
          <w:spacing w:val="1"/>
          <w:sz w:val="18"/>
          <w:szCs w:val="18"/>
        </w:rPr>
        <w:t>po</w:t>
      </w:r>
      <w:r w:rsidR="00530303" w:rsidRPr="00530303">
        <w:rPr>
          <w:rFonts w:eastAsia="Calibri" w:cstheme="minorHAnsi"/>
          <w:spacing w:val="-1"/>
          <w:sz w:val="18"/>
          <w:szCs w:val="18"/>
        </w:rPr>
        <w:t>s</w:t>
      </w:r>
      <w:r w:rsidR="00530303" w:rsidRPr="00530303">
        <w:rPr>
          <w:rFonts w:eastAsia="Calibri" w:cstheme="minorHAnsi"/>
          <w:sz w:val="18"/>
          <w:szCs w:val="18"/>
        </w:rPr>
        <w:t>t</w:t>
      </w:r>
      <w:r w:rsidR="00530303" w:rsidRPr="00530303">
        <w:rPr>
          <w:rFonts w:eastAsia="Calibri" w:cstheme="minorHAnsi"/>
          <w:spacing w:val="1"/>
          <w:sz w:val="18"/>
          <w:szCs w:val="18"/>
        </w:rPr>
        <w:t>a</w:t>
      </w:r>
      <w:r w:rsidR="00530303" w:rsidRPr="00530303">
        <w:rPr>
          <w:rFonts w:eastAsia="Calibri" w:cstheme="minorHAnsi"/>
          <w:spacing w:val="2"/>
          <w:sz w:val="18"/>
          <w:szCs w:val="18"/>
        </w:rPr>
        <w:t>g</w:t>
      </w:r>
      <w:r w:rsidR="00530303" w:rsidRPr="00530303">
        <w:rPr>
          <w:rFonts w:eastAsia="Calibri" w:cstheme="minorHAnsi"/>
          <w:sz w:val="18"/>
          <w:szCs w:val="18"/>
        </w:rPr>
        <w:t>e</w:t>
      </w:r>
      <w:r w:rsidR="00530303" w:rsidRPr="00530303">
        <w:rPr>
          <w:rFonts w:eastAsia="Calibri" w:cstheme="minorHAnsi"/>
          <w:spacing w:val="-6"/>
          <w:sz w:val="18"/>
          <w:szCs w:val="18"/>
        </w:rPr>
        <w:t xml:space="preserve"> </w:t>
      </w:r>
      <w:r w:rsidR="00530303" w:rsidRPr="00530303">
        <w:rPr>
          <w:rFonts w:eastAsia="Calibri" w:cstheme="minorHAnsi"/>
          <w:spacing w:val="1"/>
          <w:sz w:val="18"/>
          <w:szCs w:val="18"/>
        </w:rPr>
        <w:t>p</w:t>
      </w:r>
      <w:r w:rsidR="00530303" w:rsidRPr="00530303">
        <w:rPr>
          <w:rFonts w:eastAsia="Calibri" w:cstheme="minorHAnsi"/>
          <w:sz w:val="18"/>
          <w:szCs w:val="18"/>
        </w:rPr>
        <w:t>r</w:t>
      </w:r>
      <w:r w:rsidR="00530303" w:rsidRPr="00530303">
        <w:rPr>
          <w:rFonts w:eastAsia="Calibri" w:cstheme="minorHAnsi"/>
          <w:spacing w:val="-1"/>
          <w:sz w:val="18"/>
          <w:szCs w:val="18"/>
        </w:rPr>
        <w:t>e</w:t>
      </w:r>
      <w:r w:rsidR="00530303" w:rsidRPr="00530303">
        <w:rPr>
          <w:rFonts w:eastAsia="Calibri" w:cstheme="minorHAnsi"/>
          <w:spacing w:val="1"/>
          <w:sz w:val="18"/>
          <w:szCs w:val="18"/>
        </w:rPr>
        <w:t>pa</w:t>
      </w:r>
      <w:r w:rsidR="00530303" w:rsidRPr="00530303">
        <w:rPr>
          <w:rFonts w:eastAsia="Calibri" w:cstheme="minorHAnsi"/>
          <w:sz w:val="18"/>
          <w:szCs w:val="18"/>
        </w:rPr>
        <w:t>i</w:t>
      </w:r>
      <w:r w:rsidR="00530303" w:rsidRPr="00530303">
        <w:rPr>
          <w:rFonts w:eastAsia="Calibri" w:cstheme="minorHAnsi"/>
          <w:spacing w:val="1"/>
          <w:sz w:val="18"/>
          <w:szCs w:val="18"/>
        </w:rPr>
        <w:t>d</w:t>
      </w:r>
      <w:r w:rsidR="00530303" w:rsidRPr="00530303">
        <w:rPr>
          <w:rFonts w:eastAsia="Calibri" w:cstheme="minorHAnsi"/>
          <w:sz w:val="18"/>
          <w:szCs w:val="18"/>
        </w:rPr>
        <w:t>).</w:t>
      </w:r>
      <w:r w:rsidR="00530303" w:rsidRPr="00530303">
        <w:rPr>
          <w:rFonts w:eastAsia="Calibri" w:cstheme="minorHAnsi"/>
          <w:spacing w:val="-6"/>
          <w:sz w:val="18"/>
          <w:szCs w:val="18"/>
        </w:rPr>
        <w:t xml:space="preserve"> </w:t>
      </w:r>
      <w:r w:rsidR="00530303" w:rsidRPr="00530303">
        <w:rPr>
          <w:rFonts w:eastAsia="Calibri" w:cstheme="minorHAnsi"/>
          <w:spacing w:val="1"/>
          <w:sz w:val="18"/>
          <w:szCs w:val="18"/>
        </w:rPr>
        <w:t>E</w:t>
      </w:r>
      <w:r w:rsidR="00530303" w:rsidRPr="00530303">
        <w:rPr>
          <w:rFonts w:eastAsia="Calibri" w:cstheme="minorHAnsi"/>
          <w:sz w:val="18"/>
          <w:szCs w:val="18"/>
        </w:rPr>
        <w:t>xc</w:t>
      </w:r>
      <w:r w:rsidR="00530303" w:rsidRPr="00530303">
        <w:rPr>
          <w:rFonts w:eastAsia="Calibri" w:cstheme="minorHAnsi"/>
          <w:spacing w:val="-1"/>
          <w:sz w:val="18"/>
          <w:szCs w:val="18"/>
        </w:rPr>
        <w:t>e</w:t>
      </w:r>
      <w:r w:rsidR="00530303" w:rsidRPr="00530303">
        <w:rPr>
          <w:rFonts w:eastAsia="Calibri" w:cstheme="minorHAnsi"/>
          <w:spacing w:val="1"/>
          <w:sz w:val="18"/>
          <w:szCs w:val="18"/>
        </w:rPr>
        <w:t>p</w:t>
      </w:r>
      <w:r w:rsidR="00530303" w:rsidRPr="00530303">
        <w:rPr>
          <w:rFonts w:eastAsia="Calibri" w:cstheme="minorHAnsi"/>
          <w:sz w:val="18"/>
          <w:szCs w:val="18"/>
        </w:rPr>
        <w:t>t</w:t>
      </w:r>
      <w:r w:rsidR="00530303" w:rsidRPr="00530303">
        <w:rPr>
          <w:rFonts w:eastAsia="Calibri" w:cstheme="minorHAnsi"/>
          <w:spacing w:val="-4"/>
          <w:sz w:val="18"/>
          <w:szCs w:val="18"/>
        </w:rPr>
        <w:t xml:space="preserve"> </w:t>
      </w:r>
      <w:r w:rsidR="00530303" w:rsidRPr="00530303">
        <w:rPr>
          <w:rFonts w:eastAsia="Calibri" w:cstheme="minorHAnsi"/>
          <w:spacing w:val="1"/>
          <w:sz w:val="18"/>
          <w:szCs w:val="18"/>
        </w:rPr>
        <w:t>a</w:t>
      </w:r>
      <w:r w:rsidR="00530303" w:rsidRPr="00530303">
        <w:rPr>
          <w:rFonts w:eastAsia="Calibri" w:cstheme="minorHAnsi"/>
          <w:sz w:val="18"/>
          <w:szCs w:val="18"/>
        </w:rPr>
        <w:t>s</w:t>
      </w:r>
      <w:r w:rsidR="00530303" w:rsidRPr="00530303">
        <w:rPr>
          <w:rFonts w:eastAsia="Calibri" w:cstheme="minorHAnsi"/>
          <w:spacing w:val="-3"/>
          <w:sz w:val="18"/>
          <w:szCs w:val="18"/>
        </w:rPr>
        <w:t xml:space="preserve"> </w:t>
      </w:r>
      <w:r w:rsidR="00530303" w:rsidRPr="00530303">
        <w:rPr>
          <w:rFonts w:eastAsia="Calibri" w:cstheme="minorHAnsi"/>
          <w:spacing w:val="1"/>
          <w:sz w:val="18"/>
          <w:szCs w:val="18"/>
        </w:rPr>
        <w:t>o</w:t>
      </w:r>
      <w:r w:rsidR="00530303" w:rsidRPr="00530303">
        <w:rPr>
          <w:rFonts w:eastAsia="Calibri" w:cstheme="minorHAnsi"/>
          <w:sz w:val="18"/>
          <w:szCs w:val="18"/>
        </w:rPr>
        <w:t>t</w:t>
      </w:r>
      <w:r w:rsidR="00530303" w:rsidRPr="00530303">
        <w:rPr>
          <w:rFonts w:eastAsia="Calibri" w:cstheme="minorHAnsi"/>
          <w:spacing w:val="1"/>
          <w:sz w:val="18"/>
          <w:szCs w:val="18"/>
        </w:rPr>
        <w:t>h</w:t>
      </w:r>
      <w:r w:rsidR="00530303" w:rsidRPr="00530303">
        <w:rPr>
          <w:rFonts w:eastAsia="Calibri" w:cstheme="minorHAnsi"/>
          <w:spacing w:val="-1"/>
          <w:sz w:val="18"/>
          <w:szCs w:val="18"/>
        </w:rPr>
        <w:t>e</w:t>
      </w:r>
      <w:r w:rsidR="00530303" w:rsidRPr="00530303">
        <w:rPr>
          <w:rFonts w:eastAsia="Calibri" w:cstheme="minorHAnsi"/>
          <w:sz w:val="18"/>
          <w:szCs w:val="18"/>
        </w:rPr>
        <w:t>r</w:t>
      </w:r>
      <w:r w:rsidR="00530303" w:rsidRPr="00530303">
        <w:rPr>
          <w:rFonts w:eastAsia="Calibri" w:cstheme="minorHAnsi"/>
          <w:spacing w:val="-1"/>
          <w:sz w:val="18"/>
          <w:szCs w:val="18"/>
        </w:rPr>
        <w:t>w</w:t>
      </w:r>
      <w:r w:rsidR="00530303" w:rsidRPr="00530303">
        <w:rPr>
          <w:rFonts w:eastAsia="Calibri" w:cstheme="minorHAnsi"/>
          <w:spacing w:val="2"/>
          <w:sz w:val="18"/>
          <w:szCs w:val="18"/>
        </w:rPr>
        <w:t>i</w:t>
      </w:r>
      <w:r w:rsidR="00530303" w:rsidRPr="00530303">
        <w:rPr>
          <w:rFonts w:eastAsia="Calibri" w:cstheme="minorHAnsi"/>
          <w:spacing w:val="-1"/>
          <w:sz w:val="18"/>
          <w:szCs w:val="18"/>
        </w:rPr>
        <w:t>s</w:t>
      </w:r>
      <w:r w:rsidR="00530303" w:rsidRPr="00530303">
        <w:rPr>
          <w:rFonts w:eastAsia="Calibri" w:cstheme="minorHAnsi"/>
          <w:sz w:val="18"/>
          <w:szCs w:val="18"/>
        </w:rPr>
        <w:t>e</w:t>
      </w:r>
      <w:r w:rsidR="00530303" w:rsidRPr="00530303">
        <w:rPr>
          <w:rFonts w:eastAsia="Calibri" w:cstheme="minorHAnsi"/>
          <w:spacing w:val="-8"/>
          <w:sz w:val="18"/>
          <w:szCs w:val="18"/>
        </w:rPr>
        <w:t xml:space="preserve"> </w:t>
      </w:r>
      <w:r w:rsidR="00530303" w:rsidRPr="00530303">
        <w:rPr>
          <w:rFonts w:eastAsia="Calibri" w:cstheme="minorHAnsi"/>
          <w:spacing w:val="1"/>
          <w:sz w:val="18"/>
          <w:szCs w:val="18"/>
        </w:rPr>
        <w:t>p</w:t>
      </w:r>
      <w:r w:rsidR="00530303" w:rsidRPr="00530303">
        <w:rPr>
          <w:rFonts w:eastAsia="Calibri" w:cstheme="minorHAnsi"/>
          <w:sz w:val="18"/>
          <w:szCs w:val="18"/>
        </w:rPr>
        <w:t>r</w:t>
      </w:r>
      <w:r w:rsidR="00530303" w:rsidRPr="00530303">
        <w:rPr>
          <w:rFonts w:eastAsia="Calibri" w:cstheme="minorHAnsi"/>
          <w:spacing w:val="3"/>
          <w:sz w:val="18"/>
          <w:szCs w:val="18"/>
        </w:rPr>
        <w:t>o</w:t>
      </w:r>
      <w:r w:rsidR="00530303" w:rsidRPr="00530303">
        <w:rPr>
          <w:rFonts w:eastAsia="Calibri" w:cstheme="minorHAnsi"/>
          <w:spacing w:val="-1"/>
          <w:sz w:val="18"/>
          <w:szCs w:val="18"/>
        </w:rPr>
        <w:t>v</w:t>
      </w:r>
      <w:r w:rsidR="00530303" w:rsidRPr="00530303">
        <w:rPr>
          <w:rFonts w:eastAsia="Calibri" w:cstheme="minorHAnsi"/>
          <w:sz w:val="18"/>
          <w:szCs w:val="18"/>
        </w:rPr>
        <w:t>i</w:t>
      </w:r>
      <w:r w:rsidR="00530303" w:rsidRPr="00530303">
        <w:rPr>
          <w:rFonts w:eastAsia="Calibri" w:cstheme="minorHAnsi"/>
          <w:spacing w:val="1"/>
          <w:sz w:val="18"/>
          <w:szCs w:val="18"/>
        </w:rPr>
        <w:t>d</w:t>
      </w:r>
      <w:r w:rsidR="00530303" w:rsidRPr="00530303">
        <w:rPr>
          <w:rFonts w:eastAsia="Calibri" w:cstheme="minorHAnsi"/>
          <w:spacing w:val="-1"/>
          <w:sz w:val="18"/>
          <w:szCs w:val="18"/>
        </w:rPr>
        <w:t>e</w:t>
      </w:r>
      <w:r w:rsidR="00530303" w:rsidRPr="00530303">
        <w:rPr>
          <w:rFonts w:eastAsia="Calibri" w:cstheme="minorHAnsi"/>
          <w:sz w:val="18"/>
          <w:szCs w:val="18"/>
        </w:rPr>
        <w:t>d</w:t>
      </w:r>
      <w:r w:rsidR="00530303" w:rsidRPr="00530303">
        <w:rPr>
          <w:rFonts w:eastAsia="Calibri" w:cstheme="minorHAnsi"/>
          <w:spacing w:val="-6"/>
          <w:sz w:val="18"/>
          <w:szCs w:val="18"/>
        </w:rPr>
        <w:t xml:space="preserve"> </w:t>
      </w:r>
      <w:r w:rsidR="00530303" w:rsidRPr="00530303">
        <w:rPr>
          <w:rFonts w:eastAsia="Calibri" w:cstheme="minorHAnsi"/>
          <w:sz w:val="18"/>
          <w:szCs w:val="18"/>
        </w:rPr>
        <w:t>in</w:t>
      </w:r>
      <w:r w:rsidR="00530303" w:rsidRPr="00530303">
        <w:rPr>
          <w:rFonts w:eastAsia="Calibri" w:cstheme="minorHAnsi"/>
          <w:spacing w:val="-1"/>
          <w:sz w:val="18"/>
          <w:szCs w:val="18"/>
        </w:rPr>
        <w:t xml:space="preserve"> </w:t>
      </w:r>
      <w:r w:rsidR="00530303" w:rsidRPr="00530303">
        <w:rPr>
          <w:rFonts w:eastAsia="Calibri" w:cstheme="minorHAnsi"/>
          <w:sz w:val="18"/>
          <w:szCs w:val="18"/>
        </w:rPr>
        <w:t>t</w:t>
      </w:r>
      <w:r w:rsidR="00530303" w:rsidRPr="00530303">
        <w:rPr>
          <w:rFonts w:eastAsia="Calibri" w:cstheme="minorHAnsi"/>
          <w:spacing w:val="1"/>
          <w:sz w:val="18"/>
          <w:szCs w:val="18"/>
        </w:rPr>
        <w:t>h</w:t>
      </w:r>
      <w:r w:rsidR="00530303" w:rsidRPr="00530303">
        <w:rPr>
          <w:rFonts w:eastAsia="Calibri" w:cstheme="minorHAnsi"/>
          <w:sz w:val="18"/>
          <w:szCs w:val="18"/>
        </w:rPr>
        <w:t>is Agr</w:t>
      </w:r>
      <w:r w:rsidR="00530303" w:rsidRPr="00530303">
        <w:rPr>
          <w:rFonts w:eastAsia="Calibri" w:cstheme="minorHAnsi"/>
          <w:spacing w:val="-1"/>
          <w:sz w:val="18"/>
          <w:szCs w:val="18"/>
        </w:rPr>
        <w:t>e</w:t>
      </w:r>
      <w:r w:rsidR="00530303" w:rsidRPr="00530303">
        <w:rPr>
          <w:rFonts w:eastAsia="Calibri" w:cstheme="minorHAnsi"/>
          <w:spacing w:val="2"/>
          <w:sz w:val="18"/>
          <w:szCs w:val="18"/>
        </w:rPr>
        <w:t>e</w:t>
      </w:r>
      <w:r w:rsidR="00530303" w:rsidRPr="00530303">
        <w:rPr>
          <w:rFonts w:eastAsia="Calibri" w:cstheme="minorHAnsi"/>
          <w:spacing w:val="-1"/>
          <w:sz w:val="18"/>
          <w:szCs w:val="18"/>
        </w:rPr>
        <w:t>me</w:t>
      </w:r>
      <w:r w:rsidR="00530303" w:rsidRPr="00530303">
        <w:rPr>
          <w:rFonts w:eastAsia="Calibri" w:cstheme="minorHAnsi"/>
          <w:spacing w:val="1"/>
          <w:sz w:val="18"/>
          <w:szCs w:val="18"/>
        </w:rPr>
        <w:t>n</w:t>
      </w:r>
      <w:r w:rsidR="00530303" w:rsidRPr="00530303">
        <w:rPr>
          <w:rFonts w:eastAsia="Calibri" w:cstheme="minorHAnsi"/>
          <w:sz w:val="18"/>
          <w:szCs w:val="18"/>
        </w:rPr>
        <w:t>t,</w:t>
      </w:r>
      <w:r w:rsidR="00530303" w:rsidRPr="00530303">
        <w:rPr>
          <w:rFonts w:eastAsia="Calibri" w:cstheme="minorHAnsi"/>
          <w:spacing w:val="-9"/>
          <w:sz w:val="18"/>
          <w:szCs w:val="18"/>
        </w:rPr>
        <w:t xml:space="preserve"> </w:t>
      </w:r>
      <w:r w:rsidR="00530303" w:rsidRPr="00530303">
        <w:rPr>
          <w:rFonts w:eastAsia="Calibri" w:cstheme="minorHAnsi"/>
          <w:sz w:val="18"/>
          <w:szCs w:val="18"/>
        </w:rPr>
        <w:t xml:space="preserve">a </w:t>
      </w:r>
      <w:r w:rsidR="00530303" w:rsidRPr="00530303">
        <w:rPr>
          <w:rFonts w:eastAsia="Calibri" w:cstheme="minorHAnsi"/>
          <w:spacing w:val="1"/>
          <w:sz w:val="18"/>
          <w:szCs w:val="18"/>
        </w:rPr>
        <w:t>No</w:t>
      </w:r>
      <w:r w:rsidR="00530303" w:rsidRPr="00530303">
        <w:rPr>
          <w:rFonts w:eastAsia="Calibri" w:cstheme="minorHAnsi"/>
          <w:sz w:val="18"/>
          <w:szCs w:val="18"/>
        </w:rPr>
        <w:t>tice</w:t>
      </w:r>
      <w:r w:rsidR="00530303" w:rsidRPr="00530303">
        <w:rPr>
          <w:rFonts w:eastAsia="Calibri" w:cstheme="minorHAnsi"/>
          <w:spacing w:val="-5"/>
          <w:sz w:val="18"/>
          <w:szCs w:val="18"/>
        </w:rPr>
        <w:t xml:space="preserve"> </w:t>
      </w:r>
      <w:r w:rsidR="00530303" w:rsidRPr="00530303">
        <w:rPr>
          <w:rFonts w:eastAsia="Calibri" w:cstheme="minorHAnsi"/>
          <w:spacing w:val="2"/>
          <w:sz w:val="18"/>
          <w:szCs w:val="18"/>
        </w:rPr>
        <w:t>i</w:t>
      </w:r>
      <w:r w:rsidR="00530303" w:rsidRPr="00530303">
        <w:rPr>
          <w:rFonts w:eastAsia="Calibri" w:cstheme="minorHAnsi"/>
          <w:sz w:val="18"/>
          <w:szCs w:val="18"/>
        </w:rPr>
        <w:t>s</w:t>
      </w:r>
      <w:r w:rsidR="00530303" w:rsidRPr="00530303">
        <w:rPr>
          <w:rFonts w:eastAsia="Calibri" w:cstheme="minorHAnsi"/>
          <w:spacing w:val="-2"/>
          <w:sz w:val="18"/>
          <w:szCs w:val="18"/>
        </w:rPr>
        <w:t xml:space="preserve"> </w:t>
      </w:r>
      <w:r w:rsidR="00530303" w:rsidRPr="00530303">
        <w:rPr>
          <w:rFonts w:eastAsia="Calibri" w:cstheme="minorHAnsi"/>
          <w:spacing w:val="-1"/>
          <w:sz w:val="18"/>
          <w:szCs w:val="18"/>
        </w:rPr>
        <w:t>e</w:t>
      </w:r>
      <w:r w:rsidR="00530303" w:rsidRPr="00530303">
        <w:rPr>
          <w:rFonts w:eastAsia="Calibri" w:cstheme="minorHAnsi"/>
          <w:spacing w:val="2"/>
          <w:sz w:val="18"/>
          <w:szCs w:val="18"/>
        </w:rPr>
        <w:t>f</w:t>
      </w:r>
      <w:r w:rsidR="00530303" w:rsidRPr="00530303">
        <w:rPr>
          <w:rFonts w:eastAsia="Calibri" w:cstheme="minorHAnsi"/>
          <w:spacing w:val="-1"/>
          <w:sz w:val="18"/>
          <w:szCs w:val="18"/>
        </w:rPr>
        <w:t>f</w:t>
      </w:r>
      <w:r w:rsidR="00530303" w:rsidRPr="00530303">
        <w:rPr>
          <w:rFonts w:eastAsia="Calibri" w:cstheme="minorHAnsi"/>
          <w:spacing w:val="2"/>
          <w:sz w:val="18"/>
          <w:szCs w:val="18"/>
        </w:rPr>
        <w:t>e</w:t>
      </w:r>
      <w:r w:rsidR="00530303" w:rsidRPr="00530303">
        <w:rPr>
          <w:rFonts w:eastAsia="Calibri" w:cstheme="minorHAnsi"/>
          <w:sz w:val="18"/>
          <w:szCs w:val="18"/>
        </w:rPr>
        <w:t>ct</w:t>
      </w:r>
      <w:r w:rsidR="00530303" w:rsidRPr="00530303">
        <w:rPr>
          <w:rFonts w:eastAsia="Calibri" w:cstheme="minorHAnsi"/>
          <w:spacing w:val="2"/>
          <w:sz w:val="18"/>
          <w:szCs w:val="18"/>
        </w:rPr>
        <w:t>i</w:t>
      </w:r>
      <w:r w:rsidR="00530303" w:rsidRPr="00530303">
        <w:rPr>
          <w:rFonts w:eastAsia="Calibri" w:cstheme="minorHAnsi"/>
          <w:spacing w:val="-1"/>
          <w:sz w:val="18"/>
          <w:szCs w:val="18"/>
        </w:rPr>
        <w:t>v</w:t>
      </w:r>
      <w:r w:rsidR="00530303" w:rsidRPr="00530303">
        <w:rPr>
          <w:rFonts w:eastAsia="Calibri" w:cstheme="minorHAnsi"/>
          <w:sz w:val="18"/>
          <w:szCs w:val="18"/>
        </w:rPr>
        <w:t>e</w:t>
      </w:r>
      <w:r w:rsidR="00530303" w:rsidRPr="00530303">
        <w:rPr>
          <w:rFonts w:eastAsia="Calibri" w:cstheme="minorHAnsi"/>
          <w:spacing w:val="-7"/>
          <w:sz w:val="18"/>
          <w:szCs w:val="18"/>
        </w:rPr>
        <w:t xml:space="preserve"> </w:t>
      </w:r>
      <w:r w:rsidR="00530303" w:rsidRPr="00530303">
        <w:rPr>
          <w:rFonts w:eastAsia="Calibri" w:cstheme="minorHAnsi"/>
          <w:spacing w:val="1"/>
          <w:sz w:val="18"/>
          <w:szCs w:val="18"/>
        </w:rPr>
        <w:t>on</w:t>
      </w:r>
      <w:r w:rsidR="00530303" w:rsidRPr="00530303">
        <w:rPr>
          <w:rFonts w:eastAsia="Calibri" w:cstheme="minorHAnsi"/>
          <w:sz w:val="18"/>
          <w:szCs w:val="18"/>
        </w:rPr>
        <w:t>l</w:t>
      </w:r>
      <w:r w:rsidR="00283D1E">
        <w:rPr>
          <w:rFonts w:eastAsia="Calibri" w:cstheme="minorHAnsi"/>
          <w:sz w:val="18"/>
          <w:szCs w:val="18"/>
        </w:rPr>
        <w:t>y:</w:t>
      </w:r>
      <w:r w:rsidR="00530303" w:rsidRPr="00530303">
        <w:rPr>
          <w:rFonts w:eastAsia="Calibri" w:cstheme="minorHAnsi"/>
          <w:spacing w:val="-2"/>
          <w:sz w:val="18"/>
          <w:szCs w:val="18"/>
        </w:rPr>
        <w:t xml:space="preserve"> </w:t>
      </w:r>
      <w:r w:rsidR="00530303" w:rsidRPr="00530303">
        <w:rPr>
          <w:rFonts w:eastAsia="Calibri" w:cstheme="minorHAnsi"/>
          <w:sz w:val="18"/>
          <w:szCs w:val="18"/>
        </w:rPr>
        <w:t>(</w:t>
      </w:r>
      <w:r w:rsidR="00530303" w:rsidRPr="00530303">
        <w:rPr>
          <w:rFonts w:eastAsia="Calibri" w:cstheme="minorHAnsi"/>
          <w:spacing w:val="1"/>
          <w:sz w:val="18"/>
          <w:szCs w:val="18"/>
        </w:rPr>
        <w:t>a</w:t>
      </w:r>
      <w:r w:rsidR="00530303" w:rsidRPr="00530303">
        <w:rPr>
          <w:rFonts w:eastAsia="Calibri" w:cstheme="minorHAnsi"/>
          <w:sz w:val="18"/>
          <w:szCs w:val="18"/>
        </w:rPr>
        <w:t>)</w:t>
      </w:r>
      <w:r w:rsidR="00530303" w:rsidRPr="00530303">
        <w:rPr>
          <w:rFonts w:eastAsia="Calibri" w:cstheme="minorHAnsi"/>
          <w:spacing w:val="-2"/>
          <w:sz w:val="18"/>
          <w:szCs w:val="18"/>
        </w:rPr>
        <w:t xml:space="preserve"> </w:t>
      </w:r>
      <w:r w:rsidR="00530303" w:rsidRPr="00530303">
        <w:rPr>
          <w:rFonts w:eastAsia="Calibri" w:cstheme="minorHAnsi"/>
          <w:spacing w:val="1"/>
          <w:sz w:val="18"/>
          <w:szCs w:val="18"/>
        </w:rPr>
        <w:t>o</w:t>
      </w:r>
      <w:r w:rsidR="00530303" w:rsidRPr="00530303">
        <w:rPr>
          <w:rFonts w:eastAsia="Calibri" w:cstheme="minorHAnsi"/>
          <w:sz w:val="18"/>
          <w:szCs w:val="18"/>
        </w:rPr>
        <w:t>n</w:t>
      </w:r>
      <w:r w:rsidR="00530303" w:rsidRPr="00530303">
        <w:rPr>
          <w:rFonts w:eastAsia="Calibri" w:cstheme="minorHAnsi"/>
          <w:spacing w:val="-1"/>
          <w:sz w:val="18"/>
          <w:szCs w:val="18"/>
        </w:rPr>
        <w:t xml:space="preserve"> </w:t>
      </w:r>
      <w:r w:rsidR="00530303" w:rsidRPr="00530303">
        <w:rPr>
          <w:rFonts w:eastAsia="Calibri" w:cstheme="minorHAnsi"/>
          <w:sz w:val="18"/>
          <w:szCs w:val="18"/>
        </w:rPr>
        <w:t>r</w:t>
      </w:r>
      <w:r w:rsidR="00530303" w:rsidRPr="00530303">
        <w:rPr>
          <w:rFonts w:eastAsia="Calibri" w:cstheme="minorHAnsi"/>
          <w:spacing w:val="-1"/>
          <w:sz w:val="18"/>
          <w:szCs w:val="18"/>
        </w:rPr>
        <w:t>e</w:t>
      </w:r>
      <w:r w:rsidR="00530303" w:rsidRPr="00530303">
        <w:rPr>
          <w:rFonts w:eastAsia="Calibri" w:cstheme="minorHAnsi"/>
          <w:sz w:val="18"/>
          <w:szCs w:val="18"/>
        </w:rPr>
        <w:t>c</w:t>
      </w:r>
      <w:r w:rsidR="00530303" w:rsidRPr="00530303">
        <w:rPr>
          <w:rFonts w:eastAsia="Calibri" w:cstheme="minorHAnsi"/>
          <w:spacing w:val="2"/>
          <w:sz w:val="18"/>
          <w:szCs w:val="18"/>
        </w:rPr>
        <w:t>e</w:t>
      </w:r>
      <w:r w:rsidR="00530303" w:rsidRPr="00530303">
        <w:rPr>
          <w:rFonts w:eastAsia="Calibri" w:cstheme="minorHAnsi"/>
          <w:sz w:val="18"/>
          <w:szCs w:val="18"/>
        </w:rPr>
        <w:t>i</w:t>
      </w:r>
      <w:r w:rsidR="00530303" w:rsidRPr="00530303">
        <w:rPr>
          <w:rFonts w:eastAsia="Calibri" w:cstheme="minorHAnsi"/>
          <w:spacing w:val="1"/>
          <w:sz w:val="18"/>
          <w:szCs w:val="18"/>
        </w:rPr>
        <w:t>p</w:t>
      </w:r>
      <w:r w:rsidR="00530303" w:rsidRPr="00530303">
        <w:rPr>
          <w:rFonts w:eastAsia="Calibri" w:cstheme="minorHAnsi"/>
          <w:sz w:val="18"/>
          <w:szCs w:val="18"/>
        </w:rPr>
        <w:t>t</w:t>
      </w:r>
      <w:r w:rsidR="00530303" w:rsidRPr="00530303">
        <w:rPr>
          <w:rFonts w:eastAsia="Calibri" w:cstheme="minorHAnsi"/>
          <w:spacing w:val="-5"/>
          <w:sz w:val="18"/>
          <w:szCs w:val="18"/>
        </w:rPr>
        <w:t xml:space="preserve"> </w:t>
      </w:r>
      <w:r w:rsidR="00530303" w:rsidRPr="00530303">
        <w:rPr>
          <w:rFonts w:eastAsia="Calibri" w:cstheme="minorHAnsi"/>
          <w:spacing w:val="1"/>
          <w:sz w:val="18"/>
          <w:szCs w:val="18"/>
        </w:rPr>
        <w:t>b</w:t>
      </w:r>
      <w:r w:rsidR="00530303" w:rsidRPr="00530303">
        <w:rPr>
          <w:rFonts w:eastAsia="Calibri" w:cstheme="minorHAnsi"/>
          <w:sz w:val="18"/>
          <w:szCs w:val="18"/>
        </w:rPr>
        <w:t>y</w:t>
      </w:r>
      <w:r w:rsidR="00530303" w:rsidRPr="00530303">
        <w:rPr>
          <w:rFonts w:eastAsia="Calibri" w:cstheme="minorHAnsi"/>
          <w:spacing w:val="-1"/>
          <w:sz w:val="18"/>
          <w:szCs w:val="18"/>
        </w:rPr>
        <w:t xml:space="preserve"> </w:t>
      </w:r>
      <w:r w:rsidR="00530303" w:rsidRPr="00530303">
        <w:rPr>
          <w:rFonts w:eastAsia="Calibri" w:cstheme="minorHAnsi"/>
          <w:sz w:val="18"/>
          <w:szCs w:val="18"/>
        </w:rPr>
        <w:t>t</w:t>
      </w:r>
      <w:r w:rsidR="00530303" w:rsidRPr="00530303">
        <w:rPr>
          <w:rFonts w:eastAsia="Calibri" w:cstheme="minorHAnsi"/>
          <w:spacing w:val="1"/>
          <w:sz w:val="18"/>
          <w:szCs w:val="18"/>
        </w:rPr>
        <w:t>h</w:t>
      </w:r>
      <w:r w:rsidR="00530303" w:rsidRPr="00530303">
        <w:rPr>
          <w:rFonts w:eastAsia="Calibri" w:cstheme="minorHAnsi"/>
          <w:sz w:val="18"/>
          <w:szCs w:val="18"/>
        </w:rPr>
        <w:t>e</w:t>
      </w:r>
      <w:r w:rsidR="00530303" w:rsidRPr="00530303">
        <w:rPr>
          <w:rFonts w:eastAsia="Calibri" w:cstheme="minorHAnsi"/>
          <w:spacing w:val="-3"/>
          <w:sz w:val="18"/>
          <w:szCs w:val="18"/>
        </w:rPr>
        <w:t xml:space="preserve"> </w:t>
      </w:r>
      <w:r w:rsidR="00530303" w:rsidRPr="00530303">
        <w:rPr>
          <w:rFonts w:eastAsia="Calibri" w:cstheme="minorHAnsi"/>
          <w:sz w:val="18"/>
          <w:szCs w:val="18"/>
        </w:rPr>
        <w:t>r</w:t>
      </w:r>
      <w:r w:rsidR="00530303" w:rsidRPr="00530303">
        <w:rPr>
          <w:rFonts w:eastAsia="Calibri" w:cstheme="minorHAnsi"/>
          <w:spacing w:val="-1"/>
          <w:sz w:val="18"/>
          <w:szCs w:val="18"/>
        </w:rPr>
        <w:t>e</w:t>
      </w:r>
      <w:r w:rsidR="00530303" w:rsidRPr="00530303">
        <w:rPr>
          <w:rFonts w:eastAsia="Calibri" w:cstheme="minorHAnsi"/>
          <w:sz w:val="18"/>
          <w:szCs w:val="18"/>
        </w:rPr>
        <w:t>c</w:t>
      </w:r>
      <w:r w:rsidR="00530303" w:rsidRPr="00530303">
        <w:rPr>
          <w:rFonts w:eastAsia="Calibri" w:cstheme="minorHAnsi"/>
          <w:spacing w:val="-1"/>
          <w:sz w:val="18"/>
          <w:szCs w:val="18"/>
        </w:rPr>
        <w:t>e</w:t>
      </w:r>
      <w:r w:rsidR="00530303" w:rsidRPr="00530303">
        <w:rPr>
          <w:rFonts w:eastAsia="Calibri" w:cstheme="minorHAnsi"/>
          <w:spacing w:val="2"/>
          <w:sz w:val="18"/>
          <w:szCs w:val="18"/>
        </w:rPr>
        <w:t>i</w:t>
      </w:r>
      <w:r w:rsidR="00530303" w:rsidRPr="00530303">
        <w:rPr>
          <w:rFonts w:eastAsia="Calibri" w:cstheme="minorHAnsi"/>
          <w:spacing w:val="-1"/>
          <w:sz w:val="18"/>
          <w:szCs w:val="18"/>
        </w:rPr>
        <w:t>v</w:t>
      </w:r>
      <w:r w:rsidR="00530303" w:rsidRPr="00530303">
        <w:rPr>
          <w:rFonts w:eastAsia="Calibri" w:cstheme="minorHAnsi"/>
          <w:sz w:val="18"/>
          <w:szCs w:val="18"/>
        </w:rPr>
        <w:t>i</w:t>
      </w:r>
      <w:r w:rsidR="00530303" w:rsidRPr="00530303">
        <w:rPr>
          <w:rFonts w:eastAsia="Calibri" w:cstheme="minorHAnsi"/>
          <w:spacing w:val="1"/>
          <w:sz w:val="18"/>
          <w:szCs w:val="18"/>
        </w:rPr>
        <w:t>n</w:t>
      </w:r>
      <w:r w:rsidR="00530303" w:rsidRPr="00530303">
        <w:rPr>
          <w:rFonts w:eastAsia="Calibri" w:cstheme="minorHAnsi"/>
          <w:sz w:val="18"/>
          <w:szCs w:val="18"/>
        </w:rPr>
        <w:t>g</w:t>
      </w:r>
      <w:r w:rsidR="00530303" w:rsidRPr="00530303">
        <w:rPr>
          <w:rFonts w:eastAsia="Calibri" w:cstheme="minorHAnsi"/>
          <w:spacing w:val="-7"/>
          <w:sz w:val="18"/>
          <w:szCs w:val="18"/>
        </w:rPr>
        <w:t xml:space="preserve"> </w:t>
      </w:r>
      <w:r w:rsidR="00530303" w:rsidRPr="00530303">
        <w:rPr>
          <w:rFonts w:eastAsia="Calibri" w:cstheme="minorHAnsi"/>
          <w:spacing w:val="1"/>
          <w:sz w:val="18"/>
          <w:szCs w:val="18"/>
        </w:rPr>
        <w:t>p</w:t>
      </w:r>
      <w:r w:rsidR="00530303" w:rsidRPr="00530303">
        <w:rPr>
          <w:rFonts w:eastAsia="Calibri" w:cstheme="minorHAnsi"/>
          <w:sz w:val="18"/>
          <w:szCs w:val="18"/>
        </w:rPr>
        <w:t>art</w:t>
      </w:r>
      <w:r w:rsidR="00530303" w:rsidRPr="00530303">
        <w:rPr>
          <w:rFonts w:eastAsia="Calibri" w:cstheme="minorHAnsi"/>
          <w:spacing w:val="1"/>
          <w:sz w:val="18"/>
          <w:szCs w:val="18"/>
        </w:rPr>
        <w:t>y</w:t>
      </w:r>
      <w:r w:rsidR="00530303" w:rsidRPr="00530303">
        <w:rPr>
          <w:rFonts w:eastAsia="Calibri" w:cstheme="minorHAnsi"/>
          <w:sz w:val="18"/>
          <w:szCs w:val="18"/>
        </w:rPr>
        <w:t>;</w:t>
      </w:r>
      <w:r w:rsidR="00530303" w:rsidRPr="00530303">
        <w:rPr>
          <w:rFonts w:eastAsia="Calibri" w:cstheme="minorHAnsi"/>
          <w:spacing w:val="-5"/>
          <w:sz w:val="18"/>
          <w:szCs w:val="18"/>
        </w:rPr>
        <w:t xml:space="preserve"> </w:t>
      </w:r>
      <w:r w:rsidR="00530303" w:rsidRPr="00530303">
        <w:rPr>
          <w:rFonts w:eastAsia="Calibri" w:cstheme="minorHAnsi"/>
          <w:spacing w:val="1"/>
          <w:sz w:val="18"/>
          <w:szCs w:val="18"/>
        </w:rPr>
        <w:t>an</w:t>
      </w:r>
      <w:r w:rsidR="00530303" w:rsidRPr="00530303">
        <w:rPr>
          <w:rFonts w:eastAsia="Calibri" w:cstheme="minorHAnsi"/>
          <w:sz w:val="18"/>
          <w:szCs w:val="18"/>
        </w:rPr>
        <w:t>d</w:t>
      </w:r>
      <w:r w:rsidR="00530303" w:rsidRPr="00530303">
        <w:rPr>
          <w:rFonts w:eastAsia="Calibri" w:cstheme="minorHAnsi"/>
          <w:spacing w:val="-2"/>
          <w:sz w:val="18"/>
          <w:szCs w:val="18"/>
        </w:rPr>
        <w:t xml:space="preserve"> </w:t>
      </w:r>
      <w:r w:rsidR="00530303" w:rsidRPr="00530303">
        <w:rPr>
          <w:rFonts w:eastAsia="Calibri" w:cstheme="minorHAnsi"/>
          <w:sz w:val="18"/>
          <w:szCs w:val="18"/>
        </w:rPr>
        <w:t>(</w:t>
      </w:r>
      <w:r w:rsidR="00530303" w:rsidRPr="00530303">
        <w:rPr>
          <w:rFonts w:eastAsia="Calibri" w:cstheme="minorHAnsi"/>
          <w:spacing w:val="1"/>
          <w:sz w:val="18"/>
          <w:szCs w:val="18"/>
        </w:rPr>
        <w:t>b</w:t>
      </w:r>
      <w:r w:rsidR="00530303" w:rsidRPr="00530303">
        <w:rPr>
          <w:rFonts w:eastAsia="Calibri" w:cstheme="minorHAnsi"/>
          <w:sz w:val="18"/>
          <w:szCs w:val="18"/>
        </w:rPr>
        <w:t>)</w:t>
      </w:r>
      <w:r w:rsidR="00530303" w:rsidRPr="00530303">
        <w:rPr>
          <w:rFonts w:eastAsia="Calibri" w:cstheme="minorHAnsi"/>
          <w:spacing w:val="-2"/>
          <w:sz w:val="18"/>
          <w:szCs w:val="18"/>
        </w:rPr>
        <w:t xml:space="preserve"> </w:t>
      </w:r>
      <w:r w:rsidR="00530303" w:rsidRPr="00530303">
        <w:rPr>
          <w:rFonts w:eastAsia="Calibri" w:cstheme="minorHAnsi"/>
          <w:sz w:val="18"/>
          <w:szCs w:val="18"/>
        </w:rPr>
        <w:t>if</w:t>
      </w:r>
      <w:r w:rsidR="00530303" w:rsidRPr="00530303">
        <w:rPr>
          <w:rFonts w:eastAsia="Calibri" w:cstheme="minorHAnsi"/>
          <w:spacing w:val="-1"/>
          <w:sz w:val="18"/>
          <w:szCs w:val="18"/>
        </w:rPr>
        <w:t xml:space="preserve"> </w:t>
      </w:r>
      <w:r w:rsidR="00530303" w:rsidRPr="00530303">
        <w:rPr>
          <w:rFonts w:eastAsia="Calibri" w:cstheme="minorHAnsi"/>
          <w:sz w:val="18"/>
          <w:szCs w:val="18"/>
        </w:rPr>
        <w:t>t</w:t>
      </w:r>
      <w:r w:rsidR="00530303" w:rsidRPr="00530303">
        <w:rPr>
          <w:rFonts w:eastAsia="Calibri" w:cstheme="minorHAnsi"/>
          <w:spacing w:val="1"/>
          <w:sz w:val="18"/>
          <w:szCs w:val="18"/>
        </w:rPr>
        <w:t>h</w:t>
      </w:r>
      <w:r w:rsidR="00530303" w:rsidRPr="00530303">
        <w:rPr>
          <w:rFonts w:eastAsia="Calibri" w:cstheme="minorHAnsi"/>
          <w:sz w:val="18"/>
          <w:szCs w:val="18"/>
        </w:rPr>
        <w:t>e</w:t>
      </w:r>
      <w:r w:rsidR="00530303" w:rsidRPr="00530303">
        <w:rPr>
          <w:rFonts w:eastAsia="Calibri" w:cstheme="minorHAnsi"/>
          <w:spacing w:val="-3"/>
          <w:sz w:val="18"/>
          <w:szCs w:val="18"/>
        </w:rPr>
        <w:t xml:space="preserve"> </w:t>
      </w:r>
      <w:r w:rsidR="00530303" w:rsidRPr="00530303">
        <w:rPr>
          <w:rFonts w:eastAsia="Calibri" w:cstheme="minorHAnsi"/>
          <w:spacing w:val="1"/>
          <w:sz w:val="18"/>
          <w:szCs w:val="18"/>
        </w:rPr>
        <w:t>p</w:t>
      </w:r>
      <w:r w:rsidR="00530303" w:rsidRPr="00530303">
        <w:rPr>
          <w:rFonts w:eastAsia="Calibri" w:cstheme="minorHAnsi"/>
          <w:sz w:val="18"/>
          <w:szCs w:val="18"/>
        </w:rPr>
        <w:t>arty</w:t>
      </w:r>
      <w:r w:rsidR="00530303" w:rsidRPr="00530303">
        <w:rPr>
          <w:rFonts w:eastAsia="Calibri" w:cstheme="minorHAnsi"/>
          <w:spacing w:val="-3"/>
          <w:sz w:val="18"/>
          <w:szCs w:val="18"/>
        </w:rPr>
        <w:t xml:space="preserve"> </w:t>
      </w:r>
      <w:r w:rsidR="00530303" w:rsidRPr="00530303">
        <w:rPr>
          <w:rFonts w:eastAsia="Calibri" w:cstheme="minorHAnsi"/>
          <w:sz w:val="18"/>
          <w:szCs w:val="18"/>
        </w:rPr>
        <w:t>gi</w:t>
      </w:r>
      <w:r w:rsidR="00530303" w:rsidRPr="00530303">
        <w:rPr>
          <w:rFonts w:eastAsia="Calibri" w:cstheme="minorHAnsi"/>
          <w:spacing w:val="-1"/>
          <w:sz w:val="18"/>
          <w:szCs w:val="18"/>
        </w:rPr>
        <w:t>v</w:t>
      </w:r>
      <w:r w:rsidR="00530303" w:rsidRPr="00530303">
        <w:rPr>
          <w:rFonts w:eastAsia="Calibri" w:cstheme="minorHAnsi"/>
          <w:sz w:val="18"/>
          <w:szCs w:val="18"/>
        </w:rPr>
        <w:t>i</w:t>
      </w:r>
      <w:r w:rsidR="00530303" w:rsidRPr="00530303">
        <w:rPr>
          <w:rFonts w:eastAsia="Calibri" w:cstheme="minorHAnsi"/>
          <w:spacing w:val="1"/>
          <w:sz w:val="18"/>
          <w:szCs w:val="18"/>
        </w:rPr>
        <w:t>n</w:t>
      </w:r>
      <w:r w:rsidR="00530303" w:rsidRPr="00530303">
        <w:rPr>
          <w:rFonts w:eastAsia="Calibri" w:cstheme="minorHAnsi"/>
          <w:sz w:val="18"/>
          <w:szCs w:val="18"/>
        </w:rPr>
        <w:t>g</w:t>
      </w:r>
      <w:r w:rsidR="00530303" w:rsidRPr="00530303">
        <w:rPr>
          <w:rFonts w:eastAsia="Calibri" w:cstheme="minorHAnsi"/>
          <w:spacing w:val="-5"/>
          <w:sz w:val="18"/>
          <w:szCs w:val="18"/>
        </w:rPr>
        <w:t xml:space="preserve"> </w:t>
      </w:r>
      <w:r w:rsidR="00530303" w:rsidRPr="00530303">
        <w:rPr>
          <w:rFonts w:eastAsia="Calibri" w:cstheme="minorHAnsi"/>
          <w:sz w:val="18"/>
          <w:szCs w:val="18"/>
        </w:rPr>
        <w:t>t</w:t>
      </w:r>
      <w:r w:rsidR="00530303" w:rsidRPr="00530303">
        <w:rPr>
          <w:rFonts w:eastAsia="Calibri" w:cstheme="minorHAnsi"/>
          <w:spacing w:val="1"/>
          <w:sz w:val="18"/>
          <w:szCs w:val="18"/>
        </w:rPr>
        <w:t>h</w:t>
      </w:r>
      <w:r w:rsidR="00530303" w:rsidRPr="00530303">
        <w:rPr>
          <w:rFonts w:eastAsia="Calibri" w:cstheme="minorHAnsi"/>
          <w:sz w:val="18"/>
          <w:szCs w:val="18"/>
        </w:rPr>
        <w:t>e</w:t>
      </w:r>
      <w:r w:rsidR="00530303" w:rsidRPr="00530303">
        <w:rPr>
          <w:rFonts w:eastAsia="Calibri" w:cstheme="minorHAnsi"/>
          <w:spacing w:val="-3"/>
          <w:sz w:val="18"/>
          <w:szCs w:val="18"/>
        </w:rPr>
        <w:t xml:space="preserve"> </w:t>
      </w:r>
      <w:r w:rsidR="00530303" w:rsidRPr="00530303">
        <w:rPr>
          <w:rFonts w:eastAsia="Calibri" w:cstheme="minorHAnsi"/>
          <w:spacing w:val="1"/>
          <w:sz w:val="18"/>
          <w:szCs w:val="18"/>
        </w:rPr>
        <w:t>No</w:t>
      </w:r>
      <w:r w:rsidR="00530303" w:rsidRPr="00530303">
        <w:rPr>
          <w:rFonts w:eastAsia="Calibri" w:cstheme="minorHAnsi"/>
          <w:sz w:val="18"/>
          <w:szCs w:val="18"/>
        </w:rPr>
        <w:t>tice</w:t>
      </w:r>
      <w:r w:rsidR="00530303" w:rsidRPr="00530303">
        <w:rPr>
          <w:rFonts w:eastAsia="Calibri" w:cstheme="minorHAnsi"/>
          <w:spacing w:val="-5"/>
          <w:sz w:val="18"/>
          <w:szCs w:val="18"/>
        </w:rPr>
        <w:t xml:space="preserve"> </w:t>
      </w:r>
      <w:r w:rsidR="00530303" w:rsidRPr="00530303">
        <w:rPr>
          <w:rFonts w:eastAsia="Calibri" w:cstheme="minorHAnsi"/>
          <w:spacing w:val="1"/>
          <w:sz w:val="18"/>
          <w:szCs w:val="18"/>
        </w:rPr>
        <w:t>h</w:t>
      </w:r>
      <w:r w:rsidR="00530303" w:rsidRPr="00530303">
        <w:rPr>
          <w:rFonts w:eastAsia="Calibri" w:cstheme="minorHAnsi"/>
          <w:sz w:val="18"/>
          <w:szCs w:val="18"/>
        </w:rPr>
        <w:t>as</w:t>
      </w:r>
      <w:r w:rsidR="00530303" w:rsidRPr="00530303">
        <w:rPr>
          <w:rFonts w:eastAsia="Calibri" w:cstheme="minorHAnsi"/>
          <w:spacing w:val="-4"/>
          <w:sz w:val="18"/>
          <w:szCs w:val="18"/>
        </w:rPr>
        <w:t xml:space="preserve"> </w:t>
      </w:r>
      <w:r w:rsidR="00530303" w:rsidRPr="00530303">
        <w:rPr>
          <w:rFonts w:eastAsia="Calibri" w:cstheme="minorHAnsi"/>
          <w:w w:val="99"/>
          <w:sz w:val="18"/>
          <w:szCs w:val="18"/>
        </w:rPr>
        <w:t>c</w:t>
      </w:r>
      <w:r w:rsidR="00530303" w:rsidRPr="00530303">
        <w:rPr>
          <w:rFonts w:eastAsia="Calibri" w:cstheme="minorHAnsi"/>
          <w:spacing w:val="3"/>
          <w:w w:val="99"/>
          <w:sz w:val="18"/>
          <w:szCs w:val="18"/>
        </w:rPr>
        <w:t>o</w:t>
      </w:r>
      <w:r w:rsidR="00530303" w:rsidRPr="00530303">
        <w:rPr>
          <w:rFonts w:eastAsia="Calibri" w:cstheme="minorHAnsi"/>
          <w:spacing w:val="-1"/>
          <w:w w:val="99"/>
          <w:sz w:val="18"/>
          <w:szCs w:val="18"/>
        </w:rPr>
        <w:t>m</w:t>
      </w:r>
      <w:r w:rsidR="00530303" w:rsidRPr="00530303">
        <w:rPr>
          <w:rFonts w:eastAsia="Calibri" w:cstheme="minorHAnsi"/>
          <w:spacing w:val="1"/>
          <w:w w:val="99"/>
          <w:sz w:val="18"/>
          <w:szCs w:val="18"/>
        </w:rPr>
        <w:t>p</w:t>
      </w:r>
      <w:r w:rsidR="00530303" w:rsidRPr="00530303">
        <w:rPr>
          <w:rFonts w:eastAsia="Calibri" w:cstheme="minorHAnsi"/>
          <w:w w:val="99"/>
          <w:sz w:val="18"/>
          <w:szCs w:val="18"/>
        </w:rPr>
        <w:t>li</w:t>
      </w:r>
      <w:r w:rsidR="00530303" w:rsidRPr="00530303">
        <w:rPr>
          <w:rFonts w:eastAsia="Calibri" w:cstheme="minorHAnsi"/>
          <w:spacing w:val="-1"/>
          <w:w w:val="99"/>
          <w:sz w:val="18"/>
          <w:szCs w:val="18"/>
        </w:rPr>
        <w:t>e</w:t>
      </w:r>
      <w:r w:rsidR="00530303" w:rsidRPr="00530303">
        <w:rPr>
          <w:rFonts w:eastAsia="Calibri" w:cstheme="minorHAnsi"/>
          <w:w w:val="99"/>
          <w:sz w:val="18"/>
          <w:szCs w:val="18"/>
        </w:rPr>
        <w:t xml:space="preserve">d </w:t>
      </w:r>
      <w:r w:rsidR="00530303" w:rsidRPr="00530303">
        <w:rPr>
          <w:rFonts w:eastAsia="Calibri" w:cstheme="minorHAnsi"/>
          <w:spacing w:val="-1"/>
          <w:w w:val="99"/>
          <w:sz w:val="18"/>
          <w:szCs w:val="18"/>
        </w:rPr>
        <w:t>w</w:t>
      </w:r>
      <w:r w:rsidR="00530303" w:rsidRPr="00530303">
        <w:rPr>
          <w:rFonts w:eastAsia="Calibri" w:cstheme="minorHAnsi"/>
          <w:w w:val="99"/>
          <w:sz w:val="18"/>
          <w:szCs w:val="18"/>
        </w:rPr>
        <w:t>ith</w:t>
      </w:r>
      <w:r w:rsidR="00530303" w:rsidRPr="00530303">
        <w:rPr>
          <w:rFonts w:eastAsia="Calibri" w:cstheme="minorHAnsi"/>
          <w:spacing w:val="1"/>
          <w:sz w:val="18"/>
          <w:szCs w:val="18"/>
        </w:rPr>
        <w:t xml:space="preserve"> </w:t>
      </w:r>
      <w:r w:rsidR="00530303" w:rsidRPr="00530303">
        <w:rPr>
          <w:rFonts w:eastAsia="Calibri" w:cstheme="minorHAnsi"/>
          <w:sz w:val="18"/>
          <w:szCs w:val="18"/>
        </w:rPr>
        <w:t>t</w:t>
      </w:r>
      <w:r w:rsidR="00530303" w:rsidRPr="00530303">
        <w:rPr>
          <w:rFonts w:eastAsia="Calibri" w:cstheme="minorHAnsi"/>
          <w:spacing w:val="1"/>
          <w:sz w:val="18"/>
          <w:szCs w:val="18"/>
        </w:rPr>
        <w:t>h</w:t>
      </w:r>
      <w:r w:rsidR="00530303" w:rsidRPr="00530303">
        <w:rPr>
          <w:rFonts w:eastAsia="Calibri" w:cstheme="minorHAnsi"/>
          <w:sz w:val="18"/>
          <w:szCs w:val="18"/>
        </w:rPr>
        <w:t>e</w:t>
      </w:r>
      <w:r w:rsidR="00530303" w:rsidRPr="00530303">
        <w:rPr>
          <w:rFonts w:eastAsia="Calibri" w:cstheme="minorHAnsi"/>
          <w:spacing w:val="-3"/>
          <w:sz w:val="18"/>
          <w:szCs w:val="18"/>
        </w:rPr>
        <w:t xml:space="preserve"> </w:t>
      </w:r>
      <w:r w:rsidR="00530303" w:rsidRPr="00530303">
        <w:rPr>
          <w:rFonts w:eastAsia="Calibri" w:cstheme="minorHAnsi"/>
          <w:sz w:val="18"/>
          <w:szCs w:val="18"/>
        </w:rPr>
        <w:t>r</w:t>
      </w:r>
      <w:r w:rsidR="00530303" w:rsidRPr="00530303">
        <w:rPr>
          <w:rFonts w:eastAsia="Calibri" w:cstheme="minorHAnsi"/>
          <w:spacing w:val="-1"/>
          <w:sz w:val="18"/>
          <w:szCs w:val="18"/>
        </w:rPr>
        <w:t>e</w:t>
      </w:r>
      <w:r w:rsidR="00530303" w:rsidRPr="00530303">
        <w:rPr>
          <w:rFonts w:eastAsia="Calibri" w:cstheme="minorHAnsi"/>
          <w:spacing w:val="1"/>
          <w:sz w:val="18"/>
          <w:szCs w:val="18"/>
        </w:rPr>
        <w:t>qu</w:t>
      </w:r>
      <w:r w:rsidR="00530303" w:rsidRPr="00530303">
        <w:rPr>
          <w:rFonts w:eastAsia="Calibri" w:cstheme="minorHAnsi"/>
          <w:sz w:val="18"/>
          <w:szCs w:val="18"/>
        </w:rPr>
        <w:t>ir</w:t>
      </w:r>
      <w:r w:rsidR="00530303" w:rsidRPr="00530303">
        <w:rPr>
          <w:rFonts w:eastAsia="Calibri" w:cstheme="minorHAnsi"/>
          <w:spacing w:val="2"/>
          <w:sz w:val="18"/>
          <w:szCs w:val="18"/>
        </w:rPr>
        <w:t>e</w:t>
      </w:r>
      <w:r w:rsidR="00530303" w:rsidRPr="00530303">
        <w:rPr>
          <w:rFonts w:eastAsia="Calibri" w:cstheme="minorHAnsi"/>
          <w:spacing w:val="-1"/>
          <w:sz w:val="18"/>
          <w:szCs w:val="18"/>
        </w:rPr>
        <w:t>me</w:t>
      </w:r>
      <w:r w:rsidR="00530303" w:rsidRPr="00530303">
        <w:rPr>
          <w:rFonts w:eastAsia="Calibri" w:cstheme="minorHAnsi"/>
          <w:spacing w:val="1"/>
          <w:sz w:val="18"/>
          <w:szCs w:val="18"/>
        </w:rPr>
        <w:t>n</w:t>
      </w:r>
      <w:r w:rsidR="00530303" w:rsidRPr="00530303">
        <w:rPr>
          <w:rFonts w:eastAsia="Calibri" w:cstheme="minorHAnsi"/>
          <w:sz w:val="18"/>
          <w:szCs w:val="18"/>
        </w:rPr>
        <w:t>ts</w:t>
      </w:r>
      <w:r w:rsidR="00530303" w:rsidRPr="00530303">
        <w:rPr>
          <w:rFonts w:eastAsia="Calibri" w:cstheme="minorHAnsi"/>
          <w:spacing w:val="-12"/>
          <w:sz w:val="18"/>
          <w:szCs w:val="18"/>
        </w:rPr>
        <w:t xml:space="preserve"> </w:t>
      </w:r>
      <w:r w:rsidR="00530303" w:rsidRPr="00530303">
        <w:rPr>
          <w:rFonts w:eastAsia="Calibri" w:cstheme="minorHAnsi"/>
          <w:spacing w:val="3"/>
          <w:sz w:val="18"/>
          <w:szCs w:val="18"/>
        </w:rPr>
        <w:t>o</w:t>
      </w:r>
      <w:r w:rsidR="00530303" w:rsidRPr="00530303">
        <w:rPr>
          <w:rFonts w:eastAsia="Calibri" w:cstheme="minorHAnsi"/>
          <w:sz w:val="18"/>
          <w:szCs w:val="18"/>
        </w:rPr>
        <w:t>f</w:t>
      </w:r>
      <w:r w:rsidR="00530303" w:rsidRPr="00530303">
        <w:rPr>
          <w:rFonts w:eastAsia="Calibri" w:cstheme="minorHAnsi"/>
          <w:spacing w:val="-2"/>
          <w:sz w:val="18"/>
          <w:szCs w:val="18"/>
        </w:rPr>
        <w:t xml:space="preserve"> </w:t>
      </w:r>
      <w:r w:rsidR="00530303" w:rsidRPr="00530303">
        <w:rPr>
          <w:rFonts w:eastAsia="Calibri" w:cstheme="minorHAnsi"/>
          <w:sz w:val="18"/>
          <w:szCs w:val="18"/>
        </w:rPr>
        <w:t>t</w:t>
      </w:r>
      <w:r w:rsidR="00530303" w:rsidRPr="00530303">
        <w:rPr>
          <w:rFonts w:eastAsia="Calibri" w:cstheme="minorHAnsi"/>
          <w:spacing w:val="1"/>
          <w:sz w:val="18"/>
          <w:szCs w:val="18"/>
        </w:rPr>
        <w:t>h</w:t>
      </w:r>
      <w:r w:rsidR="00530303" w:rsidRPr="00530303">
        <w:rPr>
          <w:rFonts w:eastAsia="Calibri" w:cstheme="minorHAnsi"/>
          <w:sz w:val="18"/>
          <w:szCs w:val="18"/>
        </w:rPr>
        <w:t>is</w:t>
      </w:r>
      <w:r w:rsidR="00530303" w:rsidRPr="00530303">
        <w:rPr>
          <w:rFonts w:eastAsia="Calibri" w:cstheme="minorHAnsi"/>
          <w:spacing w:val="-1"/>
          <w:sz w:val="18"/>
          <w:szCs w:val="18"/>
        </w:rPr>
        <w:t xml:space="preserve"> </w:t>
      </w:r>
      <w:r w:rsidR="00530303" w:rsidRPr="00530303">
        <w:rPr>
          <w:rFonts w:eastAsia="Calibri" w:cstheme="minorHAnsi"/>
          <w:sz w:val="18"/>
          <w:szCs w:val="18"/>
        </w:rPr>
        <w:t>S</w:t>
      </w:r>
      <w:r w:rsidR="00530303" w:rsidRPr="00530303">
        <w:rPr>
          <w:rFonts w:eastAsia="Calibri" w:cstheme="minorHAnsi"/>
          <w:spacing w:val="-1"/>
          <w:sz w:val="18"/>
          <w:szCs w:val="18"/>
        </w:rPr>
        <w:t>e</w:t>
      </w:r>
      <w:r w:rsidR="00530303" w:rsidRPr="00530303">
        <w:rPr>
          <w:rFonts w:eastAsia="Calibri" w:cstheme="minorHAnsi"/>
          <w:sz w:val="18"/>
          <w:szCs w:val="18"/>
        </w:rPr>
        <w:t>cti</w:t>
      </w:r>
      <w:r w:rsidR="00530303" w:rsidRPr="00530303">
        <w:rPr>
          <w:rFonts w:eastAsia="Calibri" w:cstheme="minorHAnsi"/>
          <w:spacing w:val="1"/>
          <w:sz w:val="18"/>
          <w:szCs w:val="18"/>
        </w:rPr>
        <w:t>on</w:t>
      </w:r>
      <w:r w:rsidR="00903AE4">
        <w:rPr>
          <w:rFonts w:eastAsia="Calibri" w:cstheme="minorHAnsi"/>
          <w:spacing w:val="1"/>
          <w:sz w:val="18"/>
          <w:szCs w:val="18"/>
        </w:rPr>
        <w:t xml:space="preserve"> 12</w:t>
      </w:r>
      <w:r w:rsidR="00530303" w:rsidRPr="00530303">
        <w:rPr>
          <w:rFonts w:eastAsia="Calibri" w:cstheme="minorHAnsi"/>
          <w:sz w:val="18"/>
          <w:szCs w:val="18"/>
        </w:rPr>
        <w:t>.</w:t>
      </w:r>
    </w:p>
    <w:p w14:paraId="2B65B7D5" w14:textId="77777777" w:rsidR="00D44290" w:rsidRPr="00111E74" w:rsidRDefault="00D44290" w:rsidP="00D44290">
      <w:pPr>
        <w:pStyle w:val="ListParagraph"/>
        <w:spacing w:after="120"/>
        <w:ind w:left="1440"/>
        <w:rPr>
          <w:sz w:val="18"/>
          <w:szCs w:val="18"/>
        </w:rPr>
      </w:pPr>
    </w:p>
    <w:p w14:paraId="784A24DE" w14:textId="77777777" w:rsidR="00612360" w:rsidRPr="00111E74" w:rsidRDefault="00D44290" w:rsidP="00612360">
      <w:pPr>
        <w:pStyle w:val="ListParagraph"/>
        <w:spacing w:after="120"/>
        <w:ind w:left="1440"/>
        <w:rPr>
          <w:sz w:val="18"/>
          <w:szCs w:val="18"/>
        </w:rPr>
      </w:pPr>
      <w:r w:rsidRPr="00111E74">
        <w:rPr>
          <w:sz w:val="18"/>
          <w:szCs w:val="18"/>
        </w:rPr>
        <w:t>University:</w:t>
      </w:r>
      <w:r w:rsidRPr="00111E74">
        <w:rPr>
          <w:sz w:val="18"/>
          <w:szCs w:val="18"/>
        </w:rPr>
        <w:tab/>
      </w:r>
      <w:r w:rsidRPr="00111E74">
        <w:rPr>
          <w:sz w:val="18"/>
          <w:szCs w:val="18"/>
        </w:rPr>
        <w:tab/>
      </w:r>
      <w:r w:rsidR="00612360" w:rsidRPr="00111E74">
        <w:rPr>
          <w:sz w:val="18"/>
          <w:szCs w:val="18"/>
        </w:rPr>
        <w:t>University of Pittsburgh</w:t>
      </w:r>
    </w:p>
    <w:p w14:paraId="4F754538" w14:textId="77777777" w:rsidR="00612360" w:rsidRPr="00111E74" w:rsidRDefault="00612360" w:rsidP="00612360">
      <w:pPr>
        <w:pStyle w:val="ListParagraph"/>
        <w:spacing w:after="120"/>
        <w:ind w:left="1440"/>
        <w:rPr>
          <w:sz w:val="18"/>
          <w:szCs w:val="18"/>
        </w:rPr>
      </w:pPr>
      <w:r w:rsidRPr="00111E74">
        <w:rPr>
          <w:sz w:val="18"/>
          <w:szCs w:val="18"/>
        </w:rPr>
        <w:tab/>
      </w:r>
      <w:r w:rsidRPr="00111E74">
        <w:rPr>
          <w:sz w:val="18"/>
          <w:szCs w:val="18"/>
        </w:rPr>
        <w:tab/>
      </w:r>
      <w:r w:rsidRPr="00111E74">
        <w:rPr>
          <w:sz w:val="18"/>
          <w:szCs w:val="18"/>
        </w:rPr>
        <w:tab/>
        <w:t>Attn: Director, Purchasing Services</w:t>
      </w:r>
    </w:p>
    <w:p w14:paraId="60ED56D3" w14:textId="77777777" w:rsidR="00612360" w:rsidRPr="00111E74" w:rsidRDefault="00612360" w:rsidP="00612360">
      <w:pPr>
        <w:pStyle w:val="ListParagraph"/>
        <w:spacing w:after="120"/>
        <w:ind w:left="2880" w:firstLine="720"/>
        <w:rPr>
          <w:sz w:val="18"/>
          <w:szCs w:val="18"/>
        </w:rPr>
      </w:pPr>
      <w:r w:rsidRPr="00111E74">
        <w:rPr>
          <w:sz w:val="18"/>
          <w:szCs w:val="18"/>
        </w:rPr>
        <w:t>3328 Cathedral of Learning</w:t>
      </w:r>
    </w:p>
    <w:p w14:paraId="0C28C28F" w14:textId="77777777" w:rsidR="00612360" w:rsidRPr="00111E74" w:rsidRDefault="00612360" w:rsidP="00612360">
      <w:pPr>
        <w:pStyle w:val="ListParagraph"/>
        <w:spacing w:after="120"/>
        <w:ind w:left="2880" w:firstLine="720"/>
        <w:rPr>
          <w:sz w:val="18"/>
          <w:szCs w:val="18"/>
        </w:rPr>
      </w:pPr>
      <w:r w:rsidRPr="00111E74">
        <w:rPr>
          <w:sz w:val="18"/>
          <w:szCs w:val="18"/>
        </w:rPr>
        <w:t>4200 Fifth Avenue</w:t>
      </w:r>
    </w:p>
    <w:p w14:paraId="12BC9CA0" w14:textId="77777777" w:rsidR="00612360" w:rsidRPr="00111E74" w:rsidRDefault="00612360" w:rsidP="00612360">
      <w:pPr>
        <w:pStyle w:val="ListParagraph"/>
        <w:spacing w:after="120"/>
        <w:ind w:left="2880" w:firstLine="720"/>
        <w:rPr>
          <w:sz w:val="18"/>
          <w:szCs w:val="18"/>
        </w:rPr>
      </w:pPr>
      <w:r w:rsidRPr="00111E74">
        <w:rPr>
          <w:sz w:val="18"/>
          <w:szCs w:val="18"/>
        </w:rPr>
        <w:t>Pittsburgh, PA 15260</w:t>
      </w:r>
    </w:p>
    <w:p w14:paraId="68D17433" w14:textId="77777777" w:rsidR="00612360" w:rsidRPr="00111E74" w:rsidRDefault="00612360" w:rsidP="00612360">
      <w:pPr>
        <w:pStyle w:val="ListParagraph"/>
        <w:spacing w:after="120"/>
        <w:ind w:left="2880" w:firstLine="720"/>
        <w:rPr>
          <w:sz w:val="18"/>
          <w:szCs w:val="18"/>
        </w:rPr>
      </w:pPr>
      <w:r w:rsidRPr="00111E74">
        <w:rPr>
          <w:sz w:val="18"/>
          <w:szCs w:val="18"/>
        </w:rPr>
        <w:t>USA</w:t>
      </w:r>
    </w:p>
    <w:p w14:paraId="4663ACB5" w14:textId="77777777" w:rsidR="00612360" w:rsidRPr="00111E74" w:rsidRDefault="00612360" w:rsidP="00612360">
      <w:pPr>
        <w:pStyle w:val="ListParagraph"/>
        <w:spacing w:after="120"/>
        <w:ind w:left="2880" w:firstLine="720"/>
        <w:rPr>
          <w:sz w:val="18"/>
          <w:szCs w:val="18"/>
        </w:rPr>
      </w:pPr>
      <w:r w:rsidRPr="00111E74">
        <w:rPr>
          <w:sz w:val="18"/>
          <w:szCs w:val="18"/>
        </w:rPr>
        <w:t>Fax: +1 412-624-9339</w:t>
      </w:r>
    </w:p>
    <w:p w14:paraId="78E56FF8" w14:textId="77777777" w:rsidR="00612360" w:rsidRPr="00111E74" w:rsidRDefault="00612360" w:rsidP="00612360">
      <w:pPr>
        <w:spacing w:after="120"/>
        <w:ind w:left="2880" w:firstLine="720"/>
        <w:contextualSpacing/>
        <w:rPr>
          <w:sz w:val="18"/>
          <w:szCs w:val="18"/>
        </w:rPr>
      </w:pPr>
    </w:p>
    <w:p w14:paraId="15058398" w14:textId="77777777" w:rsidR="00612360" w:rsidRPr="00111E74" w:rsidRDefault="00612360" w:rsidP="00612360">
      <w:pPr>
        <w:spacing w:after="120"/>
        <w:ind w:left="1440"/>
        <w:contextualSpacing/>
        <w:rPr>
          <w:sz w:val="18"/>
          <w:szCs w:val="18"/>
        </w:rPr>
      </w:pPr>
      <w:r w:rsidRPr="00111E74">
        <w:rPr>
          <w:sz w:val="18"/>
          <w:szCs w:val="18"/>
        </w:rPr>
        <w:tab/>
      </w:r>
      <w:r w:rsidRPr="00111E74">
        <w:rPr>
          <w:sz w:val="18"/>
          <w:szCs w:val="18"/>
        </w:rPr>
        <w:tab/>
      </w:r>
      <w:r w:rsidRPr="00111E74">
        <w:rPr>
          <w:sz w:val="18"/>
          <w:szCs w:val="18"/>
        </w:rPr>
        <w:tab/>
        <w:t>with a copy to:</w:t>
      </w:r>
    </w:p>
    <w:p w14:paraId="0F96137F" w14:textId="77777777" w:rsidR="00612360" w:rsidRPr="00111E74" w:rsidRDefault="00612360" w:rsidP="00612360">
      <w:pPr>
        <w:spacing w:after="120"/>
        <w:ind w:left="1440"/>
        <w:contextualSpacing/>
        <w:rPr>
          <w:sz w:val="18"/>
          <w:szCs w:val="18"/>
        </w:rPr>
      </w:pPr>
    </w:p>
    <w:p w14:paraId="0B76A83C" w14:textId="77777777" w:rsidR="00612360" w:rsidRPr="00111E74" w:rsidRDefault="00612360" w:rsidP="00612360">
      <w:pPr>
        <w:spacing w:after="120"/>
        <w:ind w:left="1440"/>
        <w:contextualSpacing/>
        <w:rPr>
          <w:sz w:val="18"/>
          <w:szCs w:val="18"/>
        </w:rPr>
      </w:pPr>
      <w:r w:rsidRPr="00111E74">
        <w:rPr>
          <w:sz w:val="18"/>
          <w:szCs w:val="18"/>
        </w:rPr>
        <w:tab/>
      </w:r>
      <w:r w:rsidRPr="00111E74">
        <w:rPr>
          <w:sz w:val="18"/>
          <w:szCs w:val="18"/>
        </w:rPr>
        <w:tab/>
      </w:r>
      <w:r w:rsidRPr="00111E74">
        <w:rPr>
          <w:sz w:val="18"/>
          <w:szCs w:val="18"/>
        </w:rPr>
        <w:tab/>
        <w:t>University of Pittsburgh</w:t>
      </w:r>
    </w:p>
    <w:p w14:paraId="6220C901" w14:textId="77777777" w:rsidR="00612360" w:rsidRPr="00111E74" w:rsidRDefault="00612360" w:rsidP="00612360">
      <w:pPr>
        <w:spacing w:after="120"/>
        <w:ind w:left="1440"/>
        <w:contextualSpacing/>
        <w:rPr>
          <w:sz w:val="18"/>
          <w:szCs w:val="18"/>
        </w:rPr>
      </w:pPr>
      <w:r w:rsidRPr="00111E74">
        <w:rPr>
          <w:sz w:val="18"/>
          <w:szCs w:val="18"/>
        </w:rPr>
        <w:tab/>
      </w:r>
      <w:r w:rsidRPr="00111E74">
        <w:rPr>
          <w:sz w:val="18"/>
          <w:szCs w:val="18"/>
        </w:rPr>
        <w:tab/>
      </w:r>
      <w:r w:rsidRPr="00111E74">
        <w:rPr>
          <w:sz w:val="18"/>
          <w:szCs w:val="18"/>
        </w:rPr>
        <w:tab/>
        <w:t xml:space="preserve">Office of </w:t>
      </w:r>
      <w:r w:rsidR="006B32FC">
        <w:rPr>
          <w:sz w:val="18"/>
          <w:szCs w:val="18"/>
        </w:rPr>
        <w:t>University</w:t>
      </w:r>
      <w:r w:rsidRPr="00111E74">
        <w:rPr>
          <w:sz w:val="18"/>
          <w:szCs w:val="18"/>
        </w:rPr>
        <w:t xml:space="preserve"> Counsel</w:t>
      </w:r>
    </w:p>
    <w:p w14:paraId="1ECC28F2" w14:textId="77777777" w:rsidR="00612360" w:rsidRPr="00111E74" w:rsidRDefault="006B32FC" w:rsidP="00612360">
      <w:pPr>
        <w:spacing w:after="120"/>
        <w:ind w:left="1440"/>
        <w:contextualSpacing/>
        <w:rPr>
          <w:sz w:val="18"/>
          <w:szCs w:val="18"/>
        </w:rPr>
      </w:pPr>
      <w:r>
        <w:rPr>
          <w:sz w:val="18"/>
          <w:szCs w:val="18"/>
        </w:rPr>
        <w:tab/>
      </w:r>
      <w:r>
        <w:rPr>
          <w:sz w:val="18"/>
          <w:szCs w:val="18"/>
        </w:rPr>
        <w:tab/>
      </w:r>
      <w:r>
        <w:rPr>
          <w:sz w:val="18"/>
          <w:szCs w:val="18"/>
        </w:rPr>
        <w:tab/>
        <w:t>2400</w:t>
      </w:r>
      <w:r w:rsidR="00612360" w:rsidRPr="00111E74">
        <w:rPr>
          <w:sz w:val="18"/>
          <w:szCs w:val="18"/>
        </w:rPr>
        <w:t xml:space="preserve"> Cathedral of Learning</w:t>
      </w:r>
    </w:p>
    <w:p w14:paraId="194B8FE0" w14:textId="77777777" w:rsidR="00612360" w:rsidRPr="00111E74" w:rsidRDefault="00612360" w:rsidP="00612360">
      <w:pPr>
        <w:spacing w:after="120"/>
        <w:ind w:left="2880" w:firstLine="720"/>
        <w:contextualSpacing/>
        <w:rPr>
          <w:sz w:val="18"/>
          <w:szCs w:val="18"/>
        </w:rPr>
      </w:pPr>
      <w:r w:rsidRPr="00111E74">
        <w:rPr>
          <w:sz w:val="18"/>
          <w:szCs w:val="18"/>
        </w:rPr>
        <w:t>4200 Fifth Avenue</w:t>
      </w:r>
    </w:p>
    <w:p w14:paraId="02DB548D" w14:textId="77777777" w:rsidR="00612360" w:rsidRPr="00111E74" w:rsidRDefault="00612360" w:rsidP="00612360">
      <w:pPr>
        <w:spacing w:after="120"/>
        <w:ind w:left="1440"/>
        <w:contextualSpacing/>
        <w:rPr>
          <w:sz w:val="18"/>
          <w:szCs w:val="18"/>
        </w:rPr>
      </w:pPr>
      <w:r w:rsidRPr="00111E74">
        <w:rPr>
          <w:sz w:val="18"/>
          <w:szCs w:val="18"/>
        </w:rPr>
        <w:tab/>
      </w:r>
      <w:r w:rsidRPr="00111E74">
        <w:rPr>
          <w:sz w:val="18"/>
          <w:szCs w:val="18"/>
        </w:rPr>
        <w:tab/>
      </w:r>
      <w:r w:rsidRPr="00111E74">
        <w:rPr>
          <w:sz w:val="18"/>
          <w:szCs w:val="18"/>
        </w:rPr>
        <w:tab/>
        <w:t>Pittsburgh, PA 15260</w:t>
      </w:r>
    </w:p>
    <w:p w14:paraId="33476656" w14:textId="77777777" w:rsidR="00612360" w:rsidRPr="00111E74" w:rsidRDefault="00612360" w:rsidP="00612360">
      <w:pPr>
        <w:spacing w:after="120"/>
        <w:ind w:left="1440"/>
        <w:contextualSpacing/>
        <w:rPr>
          <w:sz w:val="18"/>
          <w:szCs w:val="18"/>
        </w:rPr>
      </w:pPr>
      <w:r w:rsidRPr="00111E74">
        <w:rPr>
          <w:sz w:val="18"/>
          <w:szCs w:val="18"/>
        </w:rPr>
        <w:tab/>
      </w:r>
      <w:r w:rsidRPr="00111E74">
        <w:rPr>
          <w:sz w:val="18"/>
          <w:szCs w:val="18"/>
        </w:rPr>
        <w:tab/>
      </w:r>
      <w:r w:rsidRPr="00111E74">
        <w:rPr>
          <w:sz w:val="18"/>
          <w:szCs w:val="18"/>
        </w:rPr>
        <w:tab/>
        <w:t>USA</w:t>
      </w:r>
    </w:p>
    <w:p w14:paraId="552DC52A" w14:textId="77777777" w:rsidR="00375855" w:rsidRPr="00810591" w:rsidRDefault="00612360" w:rsidP="00612360">
      <w:pPr>
        <w:pStyle w:val="ListParagraph"/>
        <w:spacing w:after="120"/>
        <w:ind w:left="1440"/>
        <w:rPr>
          <w:sz w:val="18"/>
          <w:szCs w:val="18"/>
        </w:rPr>
      </w:pPr>
      <w:r w:rsidRPr="00111E74">
        <w:rPr>
          <w:sz w:val="18"/>
          <w:szCs w:val="18"/>
        </w:rPr>
        <w:tab/>
      </w:r>
      <w:r w:rsidRPr="00111E74">
        <w:rPr>
          <w:sz w:val="18"/>
          <w:szCs w:val="18"/>
        </w:rPr>
        <w:tab/>
      </w:r>
      <w:r w:rsidRPr="00810591">
        <w:rPr>
          <w:sz w:val="18"/>
          <w:szCs w:val="18"/>
        </w:rPr>
        <w:tab/>
        <w:t>Fax: +1 412-624-</w:t>
      </w:r>
      <w:r w:rsidR="006B32FC" w:rsidRPr="00810591">
        <w:rPr>
          <w:sz w:val="18"/>
          <w:szCs w:val="18"/>
        </w:rPr>
        <w:t>1146</w:t>
      </w:r>
    </w:p>
    <w:p w14:paraId="57F1B785" w14:textId="77777777" w:rsidR="00612360" w:rsidRPr="00810591" w:rsidRDefault="00612360" w:rsidP="00D44290">
      <w:pPr>
        <w:pStyle w:val="ListParagraph"/>
        <w:spacing w:after="120"/>
        <w:ind w:left="1440"/>
        <w:rPr>
          <w:sz w:val="18"/>
          <w:szCs w:val="18"/>
        </w:rPr>
      </w:pPr>
    </w:p>
    <w:p w14:paraId="6F1A4C4B" w14:textId="1E5AA077" w:rsidR="00375855" w:rsidRPr="00810591" w:rsidRDefault="008C3197" w:rsidP="00D44290">
      <w:pPr>
        <w:pStyle w:val="ListParagraph"/>
        <w:spacing w:after="120"/>
        <w:ind w:left="1440"/>
        <w:rPr>
          <w:sz w:val="18"/>
          <w:szCs w:val="18"/>
        </w:rPr>
      </w:pPr>
      <w:r w:rsidRPr="00810591">
        <w:rPr>
          <w:sz w:val="18"/>
          <w:szCs w:val="18"/>
        </w:rPr>
        <w:t>Provider</w:t>
      </w:r>
      <w:r w:rsidR="00375855" w:rsidRPr="00810591">
        <w:rPr>
          <w:sz w:val="18"/>
          <w:szCs w:val="18"/>
        </w:rPr>
        <w:t>:</w:t>
      </w:r>
      <w:r w:rsidR="00375855" w:rsidRPr="00810591">
        <w:rPr>
          <w:sz w:val="18"/>
          <w:szCs w:val="18"/>
        </w:rPr>
        <w:tab/>
      </w:r>
      <w:r w:rsidR="00375855" w:rsidRPr="00810591">
        <w:rPr>
          <w:sz w:val="18"/>
          <w:szCs w:val="18"/>
        </w:rPr>
        <w:tab/>
      </w:r>
      <w:r w:rsidR="006F681D" w:rsidRPr="00810591">
        <w:rPr>
          <w:sz w:val="18"/>
          <w:szCs w:val="18"/>
        </w:rPr>
        <w:tab/>
      </w:r>
      <w:sdt>
        <w:sdtPr>
          <w:rPr>
            <w:sz w:val="18"/>
            <w:szCs w:val="18"/>
          </w:rPr>
          <w:id w:val="388702554"/>
          <w:placeholder>
            <w:docPart w:val="726AD4B575824C66966A265DC166CDCA"/>
          </w:placeholder>
          <w:showingPlcHdr/>
        </w:sdtPr>
        <w:sdtEndPr/>
        <w:sdtContent>
          <w:r w:rsidR="00810591" w:rsidRPr="00810591">
            <w:rPr>
              <w:rStyle w:val="PlaceholderText"/>
              <w:sz w:val="18"/>
              <w:szCs w:val="18"/>
              <w:highlight w:val="yellow"/>
            </w:rPr>
            <w:t>Name of Provider</w:t>
          </w:r>
        </w:sdtContent>
      </w:sdt>
    </w:p>
    <w:p w14:paraId="5EEDD76C" w14:textId="08073EB8" w:rsidR="00375855" w:rsidRPr="00810591" w:rsidRDefault="00375855" w:rsidP="00D44290">
      <w:pPr>
        <w:pStyle w:val="ListParagraph"/>
        <w:spacing w:after="120"/>
        <w:ind w:left="1440"/>
        <w:rPr>
          <w:sz w:val="18"/>
          <w:szCs w:val="18"/>
        </w:rPr>
      </w:pPr>
      <w:r w:rsidRPr="00810591">
        <w:rPr>
          <w:sz w:val="18"/>
          <w:szCs w:val="18"/>
        </w:rPr>
        <w:tab/>
      </w:r>
      <w:r w:rsidRPr="00810591">
        <w:rPr>
          <w:sz w:val="18"/>
          <w:szCs w:val="18"/>
        </w:rPr>
        <w:tab/>
      </w:r>
      <w:r w:rsidRPr="00810591">
        <w:rPr>
          <w:sz w:val="18"/>
          <w:szCs w:val="18"/>
        </w:rPr>
        <w:tab/>
      </w:r>
      <w:sdt>
        <w:sdtPr>
          <w:rPr>
            <w:sz w:val="18"/>
            <w:szCs w:val="18"/>
          </w:rPr>
          <w:id w:val="771976159"/>
          <w:placeholder>
            <w:docPart w:val="3FE47D620641442989F9818FB7032C40"/>
          </w:placeholder>
          <w:showingPlcHdr/>
        </w:sdtPr>
        <w:sdtEndPr/>
        <w:sdtContent>
          <w:r w:rsidR="00810591" w:rsidRPr="00810591">
            <w:rPr>
              <w:rStyle w:val="PlaceholderText"/>
              <w:sz w:val="18"/>
              <w:szCs w:val="18"/>
              <w:highlight w:val="yellow"/>
            </w:rPr>
            <w:t>Address</w:t>
          </w:r>
        </w:sdtContent>
      </w:sdt>
    </w:p>
    <w:p w14:paraId="656E45F0" w14:textId="61C42357" w:rsidR="00375855" w:rsidRPr="00810591" w:rsidRDefault="00375855" w:rsidP="00D44290">
      <w:pPr>
        <w:pStyle w:val="ListParagraph"/>
        <w:spacing w:after="120"/>
        <w:ind w:left="1440"/>
        <w:rPr>
          <w:sz w:val="18"/>
          <w:szCs w:val="18"/>
        </w:rPr>
      </w:pPr>
      <w:r w:rsidRPr="00810591">
        <w:rPr>
          <w:sz w:val="18"/>
          <w:szCs w:val="18"/>
        </w:rPr>
        <w:tab/>
      </w:r>
      <w:r w:rsidRPr="00810591">
        <w:rPr>
          <w:sz w:val="18"/>
          <w:szCs w:val="18"/>
        </w:rPr>
        <w:tab/>
      </w:r>
      <w:r w:rsidRPr="00810591">
        <w:rPr>
          <w:sz w:val="18"/>
          <w:szCs w:val="18"/>
        </w:rPr>
        <w:tab/>
      </w:r>
      <w:sdt>
        <w:sdtPr>
          <w:rPr>
            <w:sz w:val="18"/>
            <w:szCs w:val="18"/>
          </w:rPr>
          <w:id w:val="1772512648"/>
          <w:placeholder>
            <w:docPart w:val="77A8267B278B42B9A77BECA3DB2D7C77"/>
          </w:placeholder>
          <w:showingPlcHdr/>
        </w:sdtPr>
        <w:sdtEndPr/>
        <w:sdtContent>
          <w:r w:rsidR="00810591" w:rsidRPr="00810591">
            <w:rPr>
              <w:rStyle w:val="PlaceholderText"/>
              <w:sz w:val="18"/>
              <w:szCs w:val="18"/>
              <w:highlight w:val="yellow"/>
            </w:rPr>
            <w:t>Postal Code / City</w:t>
          </w:r>
        </w:sdtContent>
      </w:sdt>
    </w:p>
    <w:p w14:paraId="527E041E" w14:textId="48772ECD" w:rsidR="00375855" w:rsidRPr="00810591" w:rsidRDefault="00375855" w:rsidP="00D44290">
      <w:pPr>
        <w:pStyle w:val="ListParagraph"/>
        <w:spacing w:after="120"/>
        <w:ind w:left="1440"/>
        <w:rPr>
          <w:sz w:val="18"/>
          <w:szCs w:val="18"/>
        </w:rPr>
      </w:pPr>
      <w:r w:rsidRPr="00810591">
        <w:rPr>
          <w:sz w:val="18"/>
          <w:szCs w:val="18"/>
        </w:rPr>
        <w:tab/>
      </w:r>
      <w:r w:rsidRPr="00810591">
        <w:rPr>
          <w:sz w:val="18"/>
          <w:szCs w:val="18"/>
        </w:rPr>
        <w:tab/>
      </w:r>
      <w:r w:rsidRPr="00810591">
        <w:rPr>
          <w:sz w:val="18"/>
          <w:szCs w:val="18"/>
        </w:rPr>
        <w:tab/>
      </w:r>
      <w:sdt>
        <w:sdtPr>
          <w:rPr>
            <w:sz w:val="18"/>
            <w:szCs w:val="18"/>
          </w:rPr>
          <w:id w:val="1754859778"/>
          <w:placeholder>
            <w:docPart w:val="4168549F01534A26B2E5BCAEFAC2BCBA"/>
          </w:placeholder>
          <w:showingPlcHdr/>
        </w:sdtPr>
        <w:sdtEndPr/>
        <w:sdtContent>
          <w:r w:rsidR="00810591" w:rsidRPr="00810591">
            <w:rPr>
              <w:rStyle w:val="PlaceholderText"/>
              <w:sz w:val="18"/>
              <w:szCs w:val="18"/>
              <w:highlight w:val="yellow"/>
            </w:rPr>
            <w:t>Country</w:t>
          </w:r>
        </w:sdtContent>
      </w:sdt>
    </w:p>
    <w:p w14:paraId="4770DD5F" w14:textId="77777777" w:rsidR="00375855" w:rsidRPr="00810591" w:rsidRDefault="00375855" w:rsidP="00D44290">
      <w:pPr>
        <w:pStyle w:val="ListParagraph"/>
        <w:spacing w:after="120"/>
        <w:ind w:left="1440"/>
        <w:rPr>
          <w:sz w:val="18"/>
          <w:szCs w:val="18"/>
        </w:rPr>
      </w:pPr>
    </w:p>
    <w:p w14:paraId="4FE9639F" w14:textId="5C7A9DA7" w:rsidR="00375855" w:rsidRPr="00810591" w:rsidRDefault="00375855" w:rsidP="00375855">
      <w:pPr>
        <w:pStyle w:val="ListParagraph"/>
        <w:spacing w:after="120"/>
        <w:ind w:left="2880" w:firstLine="720"/>
        <w:rPr>
          <w:sz w:val="18"/>
          <w:szCs w:val="18"/>
        </w:rPr>
      </w:pPr>
      <w:r w:rsidRPr="00810591">
        <w:rPr>
          <w:sz w:val="18"/>
          <w:szCs w:val="18"/>
        </w:rPr>
        <w:t xml:space="preserve">Attn: </w:t>
      </w:r>
      <w:sdt>
        <w:sdtPr>
          <w:rPr>
            <w:sz w:val="18"/>
            <w:szCs w:val="18"/>
          </w:rPr>
          <w:id w:val="-1045139645"/>
          <w:placeholder>
            <w:docPart w:val="C60CBC69D925432F92EFFE161C26293E"/>
          </w:placeholder>
          <w:showingPlcHdr/>
        </w:sdtPr>
        <w:sdtEndPr/>
        <w:sdtContent>
          <w:r w:rsidR="00810591" w:rsidRPr="00810591">
            <w:rPr>
              <w:rStyle w:val="PlaceholderText"/>
              <w:sz w:val="18"/>
              <w:szCs w:val="18"/>
              <w:highlight w:val="yellow"/>
            </w:rPr>
            <w:t xml:space="preserve">Name of </w:t>
          </w:r>
          <w:r w:rsidR="00DA317E">
            <w:rPr>
              <w:rStyle w:val="PlaceholderText"/>
              <w:sz w:val="18"/>
              <w:szCs w:val="18"/>
              <w:highlight w:val="yellow"/>
            </w:rPr>
            <w:t>C</w:t>
          </w:r>
          <w:r w:rsidR="00810591" w:rsidRPr="00810591">
            <w:rPr>
              <w:rStyle w:val="PlaceholderText"/>
              <w:sz w:val="18"/>
              <w:szCs w:val="18"/>
              <w:highlight w:val="yellow"/>
            </w:rPr>
            <w:t>ontact</w:t>
          </w:r>
        </w:sdtContent>
      </w:sdt>
    </w:p>
    <w:p w14:paraId="479FA9FF" w14:textId="5FA6216C" w:rsidR="00375855" w:rsidRPr="00810591" w:rsidRDefault="00375855" w:rsidP="00375855">
      <w:pPr>
        <w:pStyle w:val="ListParagraph"/>
        <w:spacing w:after="120"/>
        <w:ind w:left="1440"/>
        <w:rPr>
          <w:sz w:val="18"/>
          <w:szCs w:val="18"/>
        </w:rPr>
      </w:pPr>
      <w:r w:rsidRPr="00810591">
        <w:rPr>
          <w:sz w:val="18"/>
          <w:szCs w:val="18"/>
        </w:rPr>
        <w:tab/>
      </w:r>
      <w:r w:rsidRPr="00810591">
        <w:rPr>
          <w:sz w:val="18"/>
          <w:szCs w:val="18"/>
        </w:rPr>
        <w:tab/>
      </w:r>
      <w:r w:rsidRPr="00810591">
        <w:rPr>
          <w:sz w:val="18"/>
          <w:szCs w:val="18"/>
        </w:rPr>
        <w:tab/>
        <w:t xml:space="preserve">Fax: </w:t>
      </w:r>
      <w:sdt>
        <w:sdtPr>
          <w:rPr>
            <w:sz w:val="18"/>
            <w:szCs w:val="18"/>
          </w:rPr>
          <w:id w:val="2114473771"/>
          <w:placeholder>
            <w:docPart w:val="6C7EA51465B0492E938AD4BE4ED9ACA2"/>
          </w:placeholder>
          <w:showingPlcHdr/>
        </w:sdtPr>
        <w:sdtEndPr/>
        <w:sdtContent>
          <w:r w:rsidR="00810591" w:rsidRPr="00810591">
            <w:rPr>
              <w:rStyle w:val="PlaceholderText"/>
              <w:sz w:val="18"/>
              <w:szCs w:val="18"/>
              <w:highlight w:val="yellow"/>
            </w:rPr>
            <w:t>Number</w:t>
          </w:r>
        </w:sdtContent>
      </w:sdt>
    </w:p>
    <w:p w14:paraId="5349704E" w14:textId="40747DFF" w:rsidR="00375855" w:rsidRPr="00810591" w:rsidRDefault="00375855" w:rsidP="00375855">
      <w:pPr>
        <w:pStyle w:val="ListParagraph"/>
        <w:spacing w:after="120"/>
        <w:ind w:left="1440"/>
        <w:rPr>
          <w:sz w:val="18"/>
          <w:szCs w:val="18"/>
        </w:rPr>
      </w:pPr>
      <w:r w:rsidRPr="00810591">
        <w:rPr>
          <w:sz w:val="18"/>
          <w:szCs w:val="18"/>
        </w:rPr>
        <w:tab/>
      </w:r>
      <w:r w:rsidRPr="00810591">
        <w:rPr>
          <w:sz w:val="18"/>
          <w:szCs w:val="18"/>
        </w:rPr>
        <w:tab/>
      </w:r>
      <w:r w:rsidRPr="00810591">
        <w:rPr>
          <w:sz w:val="18"/>
          <w:szCs w:val="18"/>
        </w:rPr>
        <w:tab/>
        <w:t xml:space="preserve">Email: </w:t>
      </w:r>
      <w:sdt>
        <w:sdtPr>
          <w:rPr>
            <w:sz w:val="18"/>
            <w:szCs w:val="18"/>
          </w:rPr>
          <w:id w:val="555365250"/>
          <w:placeholder>
            <w:docPart w:val="B41534ED423A414B9AB8B196902AFB77"/>
          </w:placeholder>
          <w:showingPlcHdr/>
        </w:sdtPr>
        <w:sdtEndPr/>
        <w:sdtContent>
          <w:r w:rsidR="00810591" w:rsidRPr="00810591">
            <w:rPr>
              <w:rStyle w:val="PlaceholderText"/>
              <w:sz w:val="18"/>
              <w:szCs w:val="18"/>
              <w:highlight w:val="yellow"/>
            </w:rPr>
            <w:t xml:space="preserve">Email </w:t>
          </w:r>
          <w:r w:rsidR="00DA317E">
            <w:rPr>
              <w:rStyle w:val="PlaceholderText"/>
              <w:sz w:val="18"/>
              <w:szCs w:val="18"/>
              <w:highlight w:val="yellow"/>
            </w:rPr>
            <w:t>A</w:t>
          </w:r>
          <w:r w:rsidR="00810591" w:rsidRPr="00810591">
            <w:rPr>
              <w:rStyle w:val="PlaceholderText"/>
              <w:sz w:val="18"/>
              <w:szCs w:val="18"/>
              <w:highlight w:val="yellow"/>
            </w:rPr>
            <w:t xml:space="preserve">ddress of </w:t>
          </w:r>
          <w:r w:rsidR="00DA317E">
            <w:rPr>
              <w:rStyle w:val="PlaceholderText"/>
              <w:sz w:val="18"/>
              <w:szCs w:val="18"/>
              <w:highlight w:val="yellow"/>
            </w:rPr>
            <w:t>C</w:t>
          </w:r>
          <w:r w:rsidR="00810591" w:rsidRPr="00810591">
            <w:rPr>
              <w:rStyle w:val="PlaceholderText"/>
              <w:sz w:val="18"/>
              <w:szCs w:val="18"/>
              <w:highlight w:val="yellow"/>
            </w:rPr>
            <w:t>ontact</w:t>
          </w:r>
        </w:sdtContent>
      </w:sdt>
    </w:p>
    <w:p w14:paraId="436643EA" w14:textId="138CF91F" w:rsidR="00E93D3C" w:rsidRPr="00810591" w:rsidRDefault="00E93D3C" w:rsidP="00E93D3C">
      <w:pPr>
        <w:pStyle w:val="ListParagraph"/>
        <w:spacing w:after="120"/>
        <w:ind w:left="360"/>
        <w:rPr>
          <w:sz w:val="18"/>
          <w:szCs w:val="18"/>
        </w:rPr>
      </w:pPr>
    </w:p>
    <w:p w14:paraId="223DE6FE" w14:textId="3BD351C0" w:rsidR="00DB1676" w:rsidRPr="00810591" w:rsidRDefault="00DB1676" w:rsidP="00E93D3C">
      <w:pPr>
        <w:pStyle w:val="ListParagraph"/>
        <w:spacing w:after="120"/>
        <w:ind w:left="360"/>
        <w:rPr>
          <w:sz w:val="18"/>
          <w:szCs w:val="18"/>
        </w:rPr>
      </w:pPr>
    </w:p>
    <w:p w14:paraId="34F4046C" w14:textId="77777777" w:rsidR="00DB1676" w:rsidRPr="00111E74" w:rsidRDefault="00DB1676" w:rsidP="00E93D3C">
      <w:pPr>
        <w:pStyle w:val="ListParagraph"/>
        <w:spacing w:after="120"/>
        <w:ind w:left="360"/>
        <w:rPr>
          <w:sz w:val="18"/>
          <w:szCs w:val="18"/>
        </w:rPr>
      </w:pPr>
    </w:p>
    <w:p w14:paraId="45485135" w14:textId="77777777" w:rsidR="006F681D" w:rsidRPr="006F681D" w:rsidRDefault="006F681D" w:rsidP="00D66E7E">
      <w:pPr>
        <w:pStyle w:val="ListParagraph"/>
        <w:numPr>
          <w:ilvl w:val="0"/>
          <w:numId w:val="1"/>
        </w:numPr>
        <w:spacing w:after="120"/>
        <w:ind w:left="360"/>
        <w:jc w:val="both"/>
        <w:rPr>
          <w:sz w:val="18"/>
          <w:szCs w:val="18"/>
        </w:rPr>
      </w:pPr>
      <w:r>
        <w:rPr>
          <w:b/>
          <w:sz w:val="18"/>
          <w:szCs w:val="18"/>
        </w:rPr>
        <w:lastRenderedPageBreak/>
        <w:t>Miscellaneous.</w:t>
      </w:r>
    </w:p>
    <w:p w14:paraId="026038FF" w14:textId="77777777" w:rsidR="006F681D" w:rsidRPr="006F681D" w:rsidRDefault="006F681D" w:rsidP="00D66E7E">
      <w:pPr>
        <w:pStyle w:val="ListParagraph"/>
        <w:spacing w:after="120"/>
        <w:ind w:left="360"/>
        <w:jc w:val="both"/>
        <w:rPr>
          <w:sz w:val="18"/>
          <w:szCs w:val="18"/>
        </w:rPr>
      </w:pPr>
    </w:p>
    <w:p w14:paraId="3A224EF0" w14:textId="13307201" w:rsidR="00D66E7E" w:rsidRDefault="006F681D" w:rsidP="00D66E7E">
      <w:pPr>
        <w:pStyle w:val="ListParagraph"/>
        <w:numPr>
          <w:ilvl w:val="1"/>
          <w:numId w:val="13"/>
        </w:numPr>
        <w:spacing w:after="120"/>
        <w:ind w:left="1080"/>
        <w:jc w:val="both"/>
        <w:rPr>
          <w:sz w:val="18"/>
          <w:szCs w:val="18"/>
        </w:rPr>
      </w:pPr>
      <w:r w:rsidRPr="00283D1E">
        <w:rPr>
          <w:b/>
          <w:sz w:val="18"/>
          <w:szCs w:val="18"/>
        </w:rPr>
        <w:t>Independent Contractor</w:t>
      </w:r>
      <w:r w:rsidRPr="00283D1E">
        <w:rPr>
          <w:sz w:val="18"/>
          <w:szCs w:val="18"/>
        </w:rPr>
        <w:t xml:space="preserve">. </w:t>
      </w:r>
      <w:r w:rsidRPr="00283D1E">
        <w:rPr>
          <w:bCs/>
          <w:sz w:val="18"/>
          <w:szCs w:val="18"/>
        </w:rPr>
        <w:t xml:space="preserve">The University and Provider shall each be and remain an independent contractor with respect to all rights and obligations arising under this Agreement. Nothing contained in this Agreement shall be deemed or construed to create a relationship of employment, principal and agent, partnership, co- or joint employer or </w:t>
      </w:r>
      <w:r w:rsidRPr="00D66E7E">
        <w:rPr>
          <w:bCs/>
          <w:sz w:val="18"/>
          <w:szCs w:val="18"/>
        </w:rPr>
        <w:t>joint venture.</w:t>
      </w:r>
      <w:r w:rsidR="00D66E7E" w:rsidRPr="00D66E7E">
        <w:rPr>
          <w:bCs/>
          <w:sz w:val="18"/>
          <w:szCs w:val="18"/>
        </w:rPr>
        <w:t xml:space="preserve"> Provider shall not permit any of its officers, directors, agents, employees, representatives, supervisors, successors, assigns, employees, or sub-contractors to represent or hold out itself or themselves as agents, supervisors, servants, employees, or representatives of the University or as authorized to make any commitment to incur any obligation on behalf of the University.</w:t>
      </w:r>
    </w:p>
    <w:p w14:paraId="644F74FB" w14:textId="77777777" w:rsidR="00D66E7E" w:rsidRPr="00D66E7E" w:rsidRDefault="00D66E7E" w:rsidP="00D66E7E">
      <w:pPr>
        <w:pStyle w:val="ListParagraph"/>
        <w:spacing w:after="120"/>
        <w:ind w:left="1080"/>
        <w:jc w:val="both"/>
        <w:rPr>
          <w:sz w:val="18"/>
          <w:szCs w:val="18"/>
        </w:rPr>
      </w:pPr>
    </w:p>
    <w:p w14:paraId="335FB524" w14:textId="006685C8" w:rsidR="00F71357" w:rsidRPr="00D66E7E" w:rsidRDefault="00AE6A89" w:rsidP="00D66E7E">
      <w:pPr>
        <w:pStyle w:val="ListParagraph"/>
        <w:numPr>
          <w:ilvl w:val="1"/>
          <w:numId w:val="13"/>
        </w:numPr>
        <w:spacing w:after="120"/>
        <w:ind w:left="1080"/>
        <w:jc w:val="both"/>
        <w:rPr>
          <w:sz w:val="18"/>
          <w:szCs w:val="18"/>
        </w:rPr>
      </w:pPr>
      <w:r w:rsidRPr="00D66E7E">
        <w:rPr>
          <w:b/>
          <w:sz w:val="18"/>
          <w:szCs w:val="18"/>
        </w:rPr>
        <w:t xml:space="preserve">Compliance with </w:t>
      </w:r>
      <w:r w:rsidR="00160C28" w:rsidRPr="00D66E7E">
        <w:rPr>
          <w:b/>
          <w:sz w:val="18"/>
          <w:szCs w:val="18"/>
        </w:rPr>
        <w:t xml:space="preserve">Anti-Bribery </w:t>
      </w:r>
      <w:r w:rsidR="00FD5F67">
        <w:rPr>
          <w:b/>
          <w:sz w:val="18"/>
          <w:szCs w:val="18"/>
        </w:rPr>
        <w:t xml:space="preserve">and Trade </w:t>
      </w:r>
      <w:r w:rsidR="00160C28" w:rsidRPr="00D66E7E">
        <w:rPr>
          <w:b/>
          <w:sz w:val="18"/>
          <w:szCs w:val="18"/>
        </w:rPr>
        <w:t>Laws</w:t>
      </w:r>
      <w:r w:rsidR="00160C28" w:rsidRPr="00D66E7E">
        <w:rPr>
          <w:sz w:val="18"/>
          <w:szCs w:val="18"/>
        </w:rPr>
        <w:t xml:space="preserve">. </w:t>
      </w:r>
      <w:r w:rsidR="00F71357" w:rsidRPr="00D66E7E">
        <w:rPr>
          <w:rFonts w:cstheme="minorHAnsi"/>
          <w:sz w:val="18"/>
          <w:szCs w:val="18"/>
        </w:rPr>
        <w:t>Provider shall, and shall cause its officers, directors, employees and agents to, comply with all applicable laws, rules and regulations relating to</w:t>
      </w:r>
      <w:r w:rsidR="00F71357" w:rsidRPr="00D66E7E">
        <w:rPr>
          <w:rFonts w:cstheme="minorHAnsi"/>
          <w:sz w:val="18"/>
          <w:szCs w:val="18"/>
          <w:shd w:val="clear" w:color="auto" w:fill="FFFFFF"/>
        </w:rPr>
        <w:t xml:space="preserve"> import and export controls, sanctions, and antiboycott laws and regulations (collectively, the “</w:t>
      </w:r>
      <w:r w:rsidR="00F71357" w:rsidRPr="00D66E7E">
        <w:rPr>
          <w:rFonts w:cstheme="minorHAnsi"/>
          <w:b/>
          <w:bCs/>
          <w:sz w:val="18"/>
          <w:szCs w:val="18"/>
          <w:shd w:val="clear" w:color="auto" w:fill="FFFFFF"/>
        </w:rPr>
        <w:t>Trade Laws</w:t>
      </w:r>
      <w:r w:rsidR="00F71357" w:rsidRPr="00D66E7E">
        <w:rPr>
          <w:rFonts w:cstheme="minorHAnsi"/>
          <w:sz w:val="18"/>
          <w:szCs w:val="18"/>
          <w:shd w:val="clear" w:color="auto" w:fill="FFFFFF"/>
        </w:rPr>
        <w:t>”) and anti-</w:t>
      </w:r>
      <w:r w:rsidR="00F71357" w:rsidRPr="00D66E7E">
        <w:rPr>
          <w:rFonts w:cstheme="minorHAnsi"/>
          <w:sz w:val="18"/>
          <w:szCs w:val="18"/>
        </w:rPr>
        <w:t>bribery, fraud, kickbacks or anti-corruption, including the United States Foreign Corrupt Practices Act of 1977, as amended (collectively, the “</w:t>
      </w:r>
      <w:r w:rsidR="00F71357" w:rsidRPr="00D66E7E">
        <w:rPr>
          <w:rFonts w:cstheme="minorHAnsi"/>
          <w:b/>
          <w:bCs/>
          <w:sz w:val="18"/>
          <w:szCs w:val="18"/>
        </w:rPr>
        <w:t>Anti</w:t>
      </w:r>
      <w:r w:rsidR="00F71357" w:rsidRPr="00D66E7E">
        <w:rPr>
          <w:b/>
          <w:bCs/>
          <w:sz w:val="18"/>
          <w:szCs w:val="18"/>
        </w:rPr>
        <w:t>-Bribery Laws</w:t>
      </w:r>
      <w:r w:rsidR="00F71357" w:rsidRPr="00D66E7E">
        <w:rPr>
          <w:sz w:val="18"/>
          <w:szCs w:val="18"/>
        </w:rPr>
        <w:t>”). Provider represents that it has implemented, and Provider must at all times implement, adequate policies, procedures and controls to ensure that Provider and its officers, directors, employees and agents are in compliance with all applicable Trade Laws and Anti-Bribery Laws. Provider represents that, in connection with this Agreement, no improper financial or other advantage has been, will be or is agreed to be given to any person or entity by or on behalf of Provider or any of its officers, directors, employees or agents.</w:t>
      </w:r>
    </w:p>
    <w:p w14:paraId="23686F6A" w14:textId="79B4FC9E" w:rsidR="00283D1E" w:rsidRDefault="00283D1E" w:rsidP="00D66E7E">
      <w:pPr>
        <w:pStyle w:val="ListParagraph"/>
        <w:spacing w:after="120"/>
        <w:ind w:left="1080"/>
        <w:jc w:val="both"/>
        <w:rPr>
          <w:sz w:val="18"/>
          <w:szCs w:val="18"/>
        </w:rPr>
      </w:pPr>
    </w:p>
    <w:p w14:paraId="731D9CFD" w14:textId="2399BD09" w:rsidR="00283D1E" w:rsidRPr="00283D1E" w:rsidRDefault="00124B94" w:rsidP="00D66E7E">
      <w:pPr>
        <w:pStyle w:val="ListParagraph"/>
        <w:numPr>
          <w:ilvl w:val="1"/>
          <w:numId w:val="13"/>
        </w:numPr>
        <w:spacing w:after="120"/>
        <w:ind w:left="1080"/>
        <w:jc w:val="both"/>
        <w:rPr>
          <w:sz w:val="18"/>
          <w:szCs w:val="18"/>
        </w:rPr>
      </w:pPr>
      <w:r w:rsidRPr="00283D1E">
        <w:rPr>
          <w:b/>
          <w:bCs/>
          <w:sz w:val="18"/>
          <w:szCs w:val="18"/>
        </w:rPr>
        <w:t>Assignment</w:t>
      </w:r>
      <w:r w:rsidR="000D3ED2">
        <w:rPr>
          <w:b/>
          <w:bCs/>
          <w:sz w:val="18"/>
          <w:szCs w:val="18"/>
        </w:rPr>
        <w:t xml:space="preserve">; </w:t>
      </w:r>
      <w:r w:rsidRPr="00283D1E">
        <w:rPr>
          <w:b/>
          <w:bCs/>
          <w:sz w:val="18"/>
          <w:szCs w:val="18"/>
        </w:rPr>
        <w:t>Delegation</w:t>
      </w:r>
      <w:r w:rsidRPr="00283D1E">
        <w:rPr>
          <w:bCs/>
          <w:sz w:val="18"/>
          <w:szCs w:val="18"/>
        </w:rPr>
        <w:t xml:space="preserve">. Neither party may assign this Agreement nor assign any of its rights under this Agreement, except with the prior written consent of the other party. Neither party may delegate any performance under this Agreement. Any purported assignment of rights or delegation of performance in violation of this </w:t>
      </w:r>
      <w:r w:rsidR="00903AE4">
        <w:rPr>
          <w:bCs/>
          <w:sz w:val="18"/>
          <w:szCs w:val="18"/>
        </w:rPr>
        <w:t>S</w:t>
      </w:r>
      <w:r w:rsidRPr="00283D1E">
        <w:rPr>
          <w:bCs/>
          <w:sz w:val="18"/>
          <w:szCs w:val="18"/>
        </w:rPr>
        <w:t>ection</w:t>
      </w:r>
      <w:r w:rsidR="00903AE4">
        <w:rPr>
          <w:bCs/>
          <w:sz w:val="18"/>
          <w:szCs w:val="18"/>
        </w:rPr>
        <w:t xml:space="preserve"> 13.3</w:t>
      </w:r>
      <w:r w:rsidRPr="00283D1E">
        <w:rPr>
          <w:bCs/>
          <w:sz w:val="18"/>
          <w:szCs w:val="18"/>
        </w:rPr>
        <w:t xml:space="preserve"> is void.</w:t>
      </w:r>
    </w:p>
    <w:p w14:paraId="521C8F38" w14:textId="77777777" w:rsidR="00283D1E" w:rsidRPr="00283D1E" w:rsidRDefault="00283D1E" w:rsidP="00D66E7E">
      <w:pPr>
        <w:pStyle w:val="ListParagraph"/>
        <w:jc w:val="both"/>
        <w:rPr>
          <w:b/>
          <w:bCs/>
          <w:sz w:val="18"/>
          <w:szCs w:val="18"/>
        </w:rPr>
      </w:pPr>
    </w:p>
    <w:p w14:paraId="6A126BC0" w14:textId="77777777" w:rsidR="00283D1E" w:rsidRPr="00D66E7E" w:rsidRDefault="00124B94" w:rsidP="00D66E7E">
      <w:pPr>
        <w:pStyle w:val="ListParagraph"/>
        <w:numPr>
          <w:ilvl w:val="1"/>
          <w:numId w:val="13"/>
        </w:numPr>
        <w:spacing w:after="120"/>
        <w:ind w:left="1080"/>
        <w:jc w:val="both"/>
        <w:rPr>
          <w:sz w:val="18"/>
          <w:szCs w:val="18"/>
        </w:rPr>
      </w:pPr>
      <w:r w:rsidRPr="00283D1E">
        <w:rPr>
          <w:b/>
          <w:bCs/>
          <w:sz w:val="18"/>
          <w:szCs w:val="18"/>
        </w:rPr>
        <w:t>Entire Agreement; Amendments</w:t>
      </w:r>
      <w:r w:rsidRPr="00283D1E">
        <w:rPr>
          <w:bCs/>
          <w:sz w:val="18"/>
          <w:szCs w:val="18"/>
        </w:rPr>
        <w:t xml:space="preserve">. This Agreement, including any </w:t>
      </w:r>
      <w:r w:rsidR="006F681D" w:rsidRPr="00283D1E">
        <w:rPr>
          <w:bCs/>
          <w:sz w:val="18"/>
          <w:szCs w:val="18"/>
        </w:rPr>
        <w:t xml:space="preserve">schedules, </w:t>
      </w:r>
      <w:r w:rsidRPr="00283D1E">
        <w:rPr>
          <w:bCs/>
          <w:sz w:val="18"/>
          <w:szCs w:val="18"/>
        </w:rPr>
        <w:t xml:space="preserve">exhibits, attachments and documents referenced herein, constitutes the final agreement between the parties. All prior and contemporaneous negotiations and agreements between the parties on the matters contained in this Agreement </w:t>
      </w:r>
      <w:r w:rsidRPr="00D66E7E">
        <w:rPr>
          <w:bCs/>
          <w:sz w:val="18"/>
          <w:szCs w:val="18"/>
        </w:rPr>
        <w:t>are expressly merged into and superseded by this Agreement. No change, modification, amendment, alteration or rescission of this Agreement shall be valid unless it is made in a written amendment signed by the parties.</w:t>
      </w:r>
    </w:p>
    <w:p w14:paraId="5FBC9C8F" w14:textId="77777777" w:rsidR="00283D1E" w:rsidRPr="00D66E7E" w:rsidRDefault="00283D1E" w:rsidP="00D66E7E">
      <w:pPr>
        <w:pStyle w:val="ListParagraph"/>
        <w:jc w:val="both"/>
        <w:rPr>
          <w:b/>
          <w:sz w:val="18"/>
          <w:szCs w:val="18"/>
        </w:rPr>
      </w:pPr>
    </w:p>
    <w:p w14:paraId="6EF7067E" w14:textId="77777777" w:rsidR="00D66E7E" w:rsidRPr="00D66E7E" w:rsidRDefault="00D66E7E" w:rsidP="00D66E7E">
      <w:pPr>
        <w:pStyle w:val="ListParagraph"/>
        <w:numPr>
          <w:ilvl w:val="1"/>
          <w:numId w:val="13"/>
        </w:numPr>
        <w:spacing w:after="120"/>
        <w:ind w:left="1080"/>
        <w:jc w:val="both"/>
        <w:rPr>
          <w:sz w:val="18"/>
          <w:szCs w:val="18"/>
        </w:rPr>
      </w:pPr>
      <w:r w:rsidRPr="00D66E7E">
        <w:rPr>
          <w:rFonts w:eastAsia="Calibri" w:cstheme="minorHAnsi"/>
          <w:b/>
          <w:bCs/>
          <w:spacing w:val="1"/>
          <w:sz w:val="18"/>
          <w:szCs w:val="18"/>
        </w:rPr>
        <w:t>Remed</w:t>
      </w:r>
      <w:r w:rsidRPr="00D66E7E">
        <w:rPr>
          <w:rFonts w:eastAsia="Calibri" w:cstheme="minorHAnsi"/>
          <w:b/>
          <w:bCs/>
          <w:spacing w:val="-1"/>
          <w:sz w:val="18"/>
          <w:szCs w:val="18"/>
        </w:rPr>
        <w:t>i</w:t>
      </w:r>
      <w:r w:rsidRPr="00D66E7E">
        <w:rPr>
          <w:rFonts w:eastAsia="Calibri" w:cstheme="minorHAnsi"/>
          <w:b/>
          <w:bCs/>
          <w:spacing w:val="1"/>
          <w:sz w:val="18"/>
          <w:szCs w:val="18"/>
        </w:rPr>
        <w:t>e</w:t>
      </w:r>
      <w:r w:rsidRPr="00D66E7E">
        <w:rPr>
          <w:rFonts w:eastAsia="Calibri" w:cstheme="minorHAnsi"/>
          <w:b/>
          <w:bCs/>
          <w:sz w:val="18"/>
          <w:szCs w:val="18"/>
        </w:rPr>
        <w:t>s</w:t>
      </w:r>
      <w:r w:rsidRPr="00D66E7E">
        <w:rPr>
          <w:rFonts w:eastAsia="Calibri" w:cstheme="minorHAnsi"/>
          <w:sz w:val="18"/>
          <w:szCs w:val="18"/>
        </w:rPr>
        <w:t>.</w:t>
      </w:r>
      <w:r w:rsidRPr="00D66E7E">
        <w:rPr>
          <w:rFonts w:eastAsia="Calibri" w:cstheme="minorHAnsi"/>
          <w:spacing w:val="-8"/>
          <w:sz w:val="18"/>
          <w:szCs w:val="18"/>
        </w:rPr>
        <w:t xml:space="preserve"> </w:t>
      </w:r>
      <w:r w:rsidRPr="00D66E7E">
        <w:rPr>
          <w:rFonts w:eastAsia="Calibri" w:cstheme="minorHAnsi"/>
          <w:spacing w:val="-1"/>
          <w:sz w:val="18"/>
          <w:szCs w:val="18"/>
        </w:rPr>
        <w:t>T</w:t>
      </w:r>
      <w:r w:rsidRPr="00D66E7E">
        <w:rPr>
          <w:rFonts w:eastAsia="Calibri" w:cstheme="minorHAnsi"/>
          <w:spacing w:val="1"/>
          <w:sz w:val="18"/>
          <w:szCs w:val="18"/>
        </w:rPr>
        <w:t>h</w:t>
      </w:r>
      <w:r w:rsidRPr="00D66E7E">
        <w:rPr>
          <w:rFonts w:eastAsia="Calibri" w:cstheme="minorHAnsi"/>
          <w:sz w:val="18"/>
          <w:szCs w:val="18"/>
        </w:rPr>
        <w:t>e</w:t>
      </w:r>
      <w:r w:rsidRPr="00D66E7E">
        <w:rPr>
          <w:rFonts w:eastAsia="Calibri" w:cstheme="minorHAnsi"/>
          <w:spacing w:val="-3"/>
          <w:sz w:val="18"/>
          <w:szCs w:val="18"/>
        </w:rPr>
        <w:t xml:space="preserve"> </w:t>
      </w:r>
      <w:r w:rsidRPr="00D66E7E">
        <w:rPr>
          <w:rFonts w:eastAsia="Calibri" w:cstheme="minorHAnsi"/>
          <w:sz w:val="18"/>
          <w:szCs w:val="18"/>
        </w:rPr>
        <w:t>rig</w:t>
      </w:r>
      <w:r w:rsidRPr="00D66E7E">
        <w:rPr>
          <w:rFonts w:eastAsia="Calibri" w:cstheme="minorHAnsi"/>
          <w:spacing w:val="1"/>
          <w:sz w:val="18"/>
          <w:szCs w:val="18"/>
        </w:rPr>
        <w:t>h</w:t>
      </w:r>
      <w:r w:rsidRPr="00D66E7E">
        <w:rPr>
          <w:rFonts w:eastAsia="Calibri" w:cstheme="minorHAnsi"/>
          <w:sz w:val="18"/>
          <w:szCs w:val="18"/>
        </w:rPr>
        <w:t>ts</w:t>
      </w:r>
      <w:r w:rsidRPr="00D66E7E">
        <w:rPr>
          <w:rFonts w:eastAsia="Calibri" w:cstheme="minorHAnsi"/>
          <w:spacing w:val="-6"/>
          <w:sz w:val="18"/>
          <w:szCs w:val="18"/>
        </w:rPr>
        <w:t xml:space="preserve"> </w:t>
      </w:r>
      <w:r w:rsidRPr="00D66E7E">
        <w:rPr>
          <w:rFonts w:eastAsia="Calibri" w:cstheme="minorHAnsi"/>
          <w:spacing w:val="1"/>
          <w:sz w:val="18"/>
          <w:szCs w:val="18"/>
        </w:rPr>
        <w:t>an</w:t>
      </w:r>
      <w:r w:rsidRPr="00D66E7E">
        <w:rPr>
          <w:rFonts w:eastAsia="Calibri" w:cstheme="minorHAnsi"/>
          <w:sz w:val="18"/>
          <w:szCs w:val="18"/>
        </w:rPr>
        <w:t>d</w:t>
      </w:r>
      <w:r w:rsidRPr="00D66E7E">
        <w:rPr>
          <w:rFonts w:eastAsia="Calibri" w:cstheme="minorHAnsi"/>
          <w:spacing w:val="-2"/>
          <w:sz w:val="18"/>
          <w:szCs w:val="18"/>
        </w:rPr>
        <w:t xml:space="preserve"> </w:t>
      </w:r>
      <w:r w:rsidRPr="00D66E7E">
        <w:rPr>
          <w:rFonts w:eastAsia="Calibri" w:cstheme="minorHAnsi"/>
          <w:sz w:val="18"/>
          <w:szCs w:val="18"/>
        </w:rPr>
        <w:t>r</w:t>
      </w:r>
      <w:r w:rsidRPr="00D66E7E">
        <w:rPr>
          <w:rFonts w:eastAsia="Calibri" w:cstheme="minorHAnsi"/>
          <w:spacing w:val="2"/>
          <w:sz w:val="18"/>
          <w:szCs w:val="18"/>
        </w:rPr>
        <w:t>em</w:t>
      </w:r>
      <w:r w:rsidRPr="00D66E7E">
        <w:rPr>
          <w:rFonts w:eastAsia="Calibri" w:cstheme="minorHAnsi"/>
          <w:spacing w:val="-1"/>
          <w:sz w:val="18"/>
          <w:szCs w:val="18"/>
        </w:rPr>
        <w:t>e</w:t>
      </w:r>
      <w:r w:rsidRPr="00D66E7E">
        <w:rPr>
          <w:rFonts w:eastAsia="Calibri" w:cstheme="minorHAnsi"/>
          <w:spacing w:val="1"/>
          <w:sz w:val="18"/>
          <w:szCs w:val="18"/>
        </w:rPr>
        <w:t>d</w:t>
      </w:r>
      <w:r w:rsidRPr="00D66E7E">
        <w:rPr>
          <w:rFonts w:eastAsia="Calibri" w:cstheme="minorHAnsi"/>
          <w:sz w:val="18"/>
          <w:szCs w:val="18"/>
        </w:rPr>
        <w:t>i</w:t>
      </w:r>
      <w:r w:rsidRPr="00D66E7E">
        <w:rPr>
          <w:rFonts w:eastAsia="Calibri" w:cstheme="minorHAnsi"/>
          <w:spacing w:val="-1"/>
          <w:sz w:val="18"/>
          <w:szCs w:val="18"/>
        </w:rPr>
        <w:t>e</w:t>
      </w:r>
      <w:r w:rsidRPr="00D66E7E">
        <w:rPr>
          <w:rFonts w:eastAsia="Calibri" w:cstheme="minorHAnsi"/>
          <w:sz w:val="18"/>
          <w:szCs w:val="18"/>
        </w:rPr>
        <w:t>s</w:t>
      </w:r>
      <w:r w:rsidRPr="00D66E7E">
        <w:rPr>
          <w:rFonts w:eastAsia="Calibri" w:cstheme="minorHAnsi"/>
          <w:spacing w:val="-9"/>
          <w:sz w:val="18"/>
          <w:szCs w:val="18"/>
        </w:rPr>
        <w:t xml:space="preserve"> </w:t>
      </w:r>
      <w:r w:rsidRPr="00D66E7E">
        <w:rPr>
          <w:rFonts w:eastAsia="Calibri" w:cstheme="minorHAnsi"/>
          <w:spacing w:val="1"/>
          <w:sz w:val="18"/>
          <w:szCs w:val="18"/>
        </w:rPr>
        <w:t>und</w:t>
      </w:r>
      <w:r w:rsidRPr="00D66E7E">
        <w:rPr>
          <w:rFonts w:eastAsia="Calibri" w:cstheme="minorHAnsi"/>
          <w:spacing w:val="-1"/>
          <w:sz w:val="18"/>
          <w:szCs w:val="18"/>
        </w:rPr>
        <w:t>e</w:t>
      </w:r>
      <w:r w:rsidRPr="00D66E7E">
        <w:rPr>
          <w:rFonts w:eastAsia="Calibri" w:cstheme="minorHAnsi"/>
          <w:sz w:val="18"/>
          <w:szCs w:val="18"/>
        </w:rPr>
        <w:t>r</w:t>
      </w:r>
      <w:r w:rsidRPr="00D66E7E">
        <w:rPr>
          <w:rFonts w:eastAsia="Calibri" w:cstheme="minorHAnsi"/>
          <w:spacing w:val="-4"/>
          <w:sz w:val="18"/>
          <w:szCs w:val="18"/>
        </w:rPr>
        <w:t xml:space="preserve"> </w:t>
      </w:r>
      <w:r w:rsidRPr="00D66E7E">
        <w:rPr>
          <w:rFonts w:eastAsia="Calibri" w:cstheme="minorHAnsi"/>
          <w:sz w:val="18"/>
          <w:szCs w:val="18"/>
        </w:rPr>
        <w:t>t</w:t>
      </w:r>
      <w:r w:rsidRPr="00D66E7E">
        <w:rPr>
          <w:rFonts w:eastAsia="Calibri" w:cstheme="minorHAnsi"/>
          <w:spacing w:val="1"/>
          <w:sz w:val="18"/>
          <w:szCs w:val="18"/>
        </w:rPr>
        <w:t>h</w:t>
      </w:r>
      <w:r w:rsidRPr="00D66E7E">
        <w:rPr>
          <w:rFonts w:eastAsia="Calibri" w:cstheme="minorHAnsi"/>
          <w:sz w:val="18"/>
          <w:szCs w:val="18"/>
        </w:rPr>
        <w:t>is</w:t>
      </w:r>
      <w:r w:rsidRPr="00D66E7E">
        <w:rPr>
          <w:rFonts w:eastAsia="Calibri" w:cstheme="minorHAnsi"/>
          <w:spacing w:val="-4"/>
          <w:sz w:val="18"/>
          <w:szCs w:val="18"/>
        </w:rPr>
        <w:t xml:space="preserve"> </w:t>
      </w:r>
      <w:r w:rsidRPr="00D66E7E">
        <w:rPr>
          <w:rFonts w:eastAsia="Calibri" w:cstheme="minorHAnsi"/>
          <w:spacing w:val="2"/>
          <w:sz w:val="18"/>
          <w:szCs w:val="18"/>
        </w:rPr>
        <w:t>A</w:t>
      </w:r>
      <w:r w:rsidRPr="00D66E7E">
        <w:rPr>
          <w:rFonts w:eastAsia="Calibri" w:cstheme="minorHAnsi"/>
          <w:sz w:val="18"/>
          <w:szCs w:val="18"/>
        </w:rPr>
        <w:t>gr</w:t>
      </w:r>
      <w:r w:rsidRPr="00D66E7E">
        <w:rPr>
          <w:rFonts w:eastAsia="Calibri" w:cstheme="minorHAnsi"/>
          <w:spacing w:val="2"/>
          <w:sz w:val="18"/>
          <w:szCs w:val="18"/>
        </w:rPr>
        <w:t>e</w:t>
      </w:r>
      <w:r w:rsidRPr="00D66E7E">
        <w:rPr>
          <w:rFonts w:eastAsia="Calibri" w:cstheme="minorHAnsi"/>
          <w:spacing w:val="-1"/>
          <w:sz w:val="18"/>
          <w:szCs w:val="18"/>
        </w:rPr>
        <w:t>e</w:t>
      </w:r>
      <w:r w:rsidRPr="00D66E7E">
        <w:rPr>
          <w:rFonts w:eastAsia="Calibri" w:cstheme="minorHAnsi"/>
          <w:spacing w:val="2"/>
          <w:sz w:val="18"/>
          <w:szCs w:val="18"/>
        </w:rPr>
        <w:t>m</w:t>
      </w:r>
      <w:r w:rsidRPr="00D66E7E">
        <w:rPr>
          <w:rFonts w:eastAsia="Calibri" w:cstheme="minorHAnsi"/>
          <w:spacing w:val="-1"/>
          <w:sz w:val="18"/>
          <w:szCs w:val="18"/>
        </w:rPr>
        <w:t>e</w:t>
      </w:r>
      <w:r w:rsidRPr="00D66E7E">
        <w:rPr>
          <w:rFonts w:eastAsia="Calibri" w:cstheme="minorHAnsi"/>
          <w:spacing w:val="1"/>
          <w:sz w:val="18"/>
          <w:szCs w:val="18"/>
        </w:rPr>
        <w:t>n</w:t>
      </w:r>
      <w:r w:rsidRPr="00D66E7E">
        <w:rPr>
          <w:rFonts w:eastAsia="Calibri" w:cstheme="minorHAnsi"/>
          <w:sz w:val="18"/>
          <w:szCs w:val="18"/>
        </w:rPr>
        <w:t>t</w:t>
      </w:r>
      <w:r w:rsidRPr="00D66E7E">
        <w:rPr>
          <w:rFonts w:eastAsia="Calibri" w:cstheme="minorHAnsi"/>
          <w:spacing w:val="-8"/>
          <w:sz w:val="18"/>
          <w:szCs w:val="18"/>
        </w:rPr>
        <w:t xml:space="preserve"> </w:t>
      </w:r>
      <w:r w:rsidRPr="00D66E7E">
        <w:rPr>
          <w:rFonts w:eastAsia="Calibri" w:cstheme="minorHAnsi"/>
          <w:spacing w:val="1"/>
          <w:sz w:val="18"/>
          <w:szCs w:val="18"/>
        </w:rPr>
        <w:t>a</w:t>
      </w:r>
      <w:r w:rsidRPr="00D66E7E">
        <w:rPr>
          <w:rFonts w:eastAsia="Calibri" w:cstheme="minorHAnsi"/>
          <w:sz w:val="18"/>
          <w:szCs w:val="18"/>
        </w:rPr>
        <w:t>re</w:t>
      </w:r>
      <w:r w:rsidRPr="00D66E7E">
        <w:rPr>
          <w:rFonts w:eastAsia="Calibri" w:cstheme="minorHAnsi"/>
          <w:spacing w:val="-3"/>
          <w:sz w:val="18"/>
          <w:szCs w:val="18"/>
        </w:rPr>
        <w:t xml:space="preserve"> </w:t>
      </w:r>
      <w:r w:rsidRPr="00D66E7E">
        <w:rPr>
          <w:rFonts w:eastAsia="Calibri" w:cstheme="minorHAnsi"/>
          <w:sz w:val="18"/>
          <w:szCs w:val="18"/>
        </w:rPr>
        <w:t>c</w:t>
      </w:r>
      <w:r w:rsidRPr="00D66E7E">
        <w:rPr>
          <w:rFonts w:eastAsia="Calibri" w:cstheme="minorHAnsi"/>
          <w:spacing w:val="1"/>
          <w:sz w:val="18"/>
          <w:szCs w:val="18"/>
        </w:rPr>
        <w:t>u</w:t>
      </w:r>
      <w:r w:rsidRPr="00D66E7E">
        <w:rPr>
          <w:rFonts w:eastAsia="Calibri" w:cstheme="minorHAnsi"/>
          <w:spacing w:val="-1"/>
          <w:sz w:val="18"/>
          <w:szCs w:val="18"/>
        </w:rPr>
        <w:t>m</w:t>
      </w:r>
      <w:r w:rsidRPr="00D66E7E">
        <w:rPr>
          <w:rFonts w:eastAsia="Calibri" w:cstheme="minorHAnsi"/>
          <w:spacing w:val="1"/>
          <w:sz w:val="18"/>
          <w:szCs w:val="18"/>
        </w:rPr>
        <w:t>u</w:t>
      </w:r>
      <w:r w:rsidRPr="00D66E7E">
        <w:rPr>
          <w:rFonts w:eastAsia="Calibri" w:cstheme="minorHAnsi"/>
          <w:sz w:val="18"/>
          <w:szCs w:val="18"/>
        </w:rPr>
        <w:t>l</w:t>
      </w:r>
      <w:r w:rsidRPr="00D66E7E">
        <w:rPr>
          <w:rFonts w:eastAsia="Calibri" w:cstheme="minorHAnsi"/>
          <w:spacing w:val="1"/>
          <w:sz w:val="18"/>
          <w:szCs w:val="18"/>
        </w:rPr>
        <w:t>a</w:t>
      </w:r>
      <w:r w:rsidRPr="00D66E7E">
        <w:rPr>
          <w:rFonts w:eastAsia="Calibri" w:cstheme="minorHAnsi"/>
          <w:sz w:val="18"/>
          <w:szCs w:val="18"/>
        </w:rPr>
        <w:t>ti</w:t>
      </w:r>
      <w:r w:rsidRPr="00D66E7E">
        <w:rPr>
          <w:rFonts w:eastAsia="Calibri" w:cstheme="minorHAnsi"/>
          <w:spacing w:val="1"/>
          <w:sz w:val="18"/>
          <w:szCs w:val="18"/>
        </w:rPr>
        <w:t>v</w:t>
      </w:r>
      <w:r w:rsidRPr="00D66E7E">
        <w:rPr>
          <w:rFonts w:eastAsia="Calibri" w:cstheme="minorHAnsi"/>
          <w:sz w:val="18"/>
          <w:szCs w:val="18"/>
        </w:rPr>
        <w:t>e</w:t>
      </w:r>
      <w:r w:rsidRPr="00D66E7E">
        <w:rPr>
          <w:rFonts w:eastAsia="Calibri" w:cstheme="minorHAnsi"/>
          <w:spacing w:val="-9"/>
          <w:sz w:val="18"/>
          <w:szCs w:val="18"/>
        </w:rPr>
        <w:t xml:space="preserve"> </w:t>
      </w:r>
      <w:r w:rsidRPr="00D66E7E">
        <w:rPr>
          <w:rFonts w:eastAsia="Calibri" w:cstheme="minorHAnsi"/>
          <w:spacing w:val="1"/>
          <w:sz w:val="18"/>
          <w:szCs w:val="18"/>
        </w:rPr>
        <w:t>an</w:t>
      </w:r>
      <w:r w:rsidRPr="00D66E7E">
        <w:rPr>
          <w:rFonts w:eastAsia="Calibri" w:cstheme="minorHAnsi"/>
          <w:sz w:val="18"/>
          <w:szCs w:val="18"/>
        </w:rPr>
        <w:t>d</w:t>
      </w:r>
      <w:r w:rsidRPr="00D66E7E">
        <w:rPr>
          <w:rFonts w:eastAsia="Calibri" w:cstheme="minorHAnsi"/>
          <w:spacing w:val="-2"/>
          <w:sz w:val="18"/>
          <w:szCs w:val="18"/>
        </w:rPr>
        <w:t xml:space="preserve"> </w:t>
      </w:r>
      <w:r w:rsidRPr="00D66E7E">
        <w:rPr>
          <w:rFonts w:eastAsia="Calibri" w:cstheme="minorHAnsi"/>
          <w:spacing w:val="1"/>
          <w:sz w:val="18"/>
          <w:szCs w:val="18"/>
        </w:rPr>
        <w:t>a</w:t>
      </w:r>
      <w:r w:rsidRPr="00D66E7E">
        <w:rPr>
          <w:rFonts w:eastAsia="Calibri" w:cstheme="minorHAnsi"/>
          <w:sz w:val="18"/>
          <w:szCs w:val="18"/>
        </w:rPr>
        <w:t>re</w:t>
      </w:r>
      <w:r w:rsidRPr="00D66E7E">
        <w:rPr>
          <w:rFonts w:eastAsia="Calibri" w:cstheme="minorHAnsi"/>
          <w:spacing w:val="-3"/>
          <w:sz w:val="18"/>
          <w:szCs w:val="18"/>
        </w:rPr>
        <w:t xml:space="preserve"> </w:t>
      </w:r>
      <w:r w:rsidRPr="00D66E7E">
        <w:rPr>
          <w:rFonts w:eastAsia="Calibri" w:cstheme="minorHAnsi"/>
          <w:sz w:val="18"/>
          <w:szCs w:val="18"/>
        </w:rPr>
        <w:t>in</w:t>
      </w:r>
      <w:r w:rsidRPr="00D66E7E">
        <w:rPr>
          <w:rFonts w:eastAsia="Calibri" w:cstheme="minorHAnsi"/>
          <w:spacing w:val="-1"/>
          <w:sz w:val="18"/>
          <w:szCs w:val="18"/>
        </w:rPr>
        <w:t xml:space="preserve"> </w:t>
      </w:r>
      <w:r w:rsidRPr="00D66E7E">
        <w:rPr>
          <w:rFonts w:eastAsia="Calibri" w:cstheme="minorHAnsi"/>
          <w:spacing w:val="1"/>
          <w:sz w:val="18"/>
          <w:szCs w:val="18"/>
        </w:rPr>
        <w:t>add</w:t>
      </w:r>
      <w:r w:rsidRPr="00D66E7E">
        <w:rPr>
          <w:rFonts w:eastAsia="Calibri" w:cstheme="minorHAnsi"/>
          <w:sz w:val="18"/>
          <w:szCs w:val="18"/>
        </w:rPr>
        <w:t>iti</w:t>
      </w:r>
      <w:r w:rsidRPr="00D66E7E">
        <w:rPr>
          <w:rFonts w:eastAsia="Calibri" w:cstheme="minorHAnsi"/>
          <w:spacing w:val="1"/>
          <w:sz w:val="18"/>
          <w:szCs w:val="18"/>
        </w:rPr>
        <w:t>o</w:t>
      </w:r>
      <w:r w:rsidRPr="00D66E7E">
        <w:rPr>
          <w:rFonts w:eastAsia="Calibri" w:cstheme="minorHAnsi"/>
          <w:sz w:val="18"/>
          <w:szCs w:val="18"/>
        </w:rPr>
        <w:t>n</w:t>
      </w:r>
      <w:r w:rsidRPr="00D66E7E">
        <w:rPr>
          <w:rFonts w:eastAsia="Calibri" w:cstheme="minorHAnsi"/>
          <w:spacing w:val="-6"/>
          <w:sz w:val="18"/>
          <w:szCs w:val="18"/>
        </w:rPr>
        <w:t xml:space="preserve"> </w:t>
      </w:r>
      <w:r w:rsidRPr="00D66E7E">
        <w:rPr>
          <w:rFonts w:eastAsia="Calibri" w:cstheme="minorHAnsi"/>
          <w:sz w:val="18"/>
          <w:szCs w:val="18"/>
        </w:rPr>
        <w:t>to</w:t>
      </w:r>
      <w:r w:rsidRPr="00D66E7E">
        <w:rPr>
          <w:rFonts w:eastAsia="Calibri" w:cstheme="minorHAnsi"/>
          <w:spacing w:val="-1"/>
          <w:sz w:val="18"/>
          <w:szCs w:val="18"/>
        </w:rPr>
        <w:t xml:space="preserve"> </w:t>
      </w:r>
      <w:r w:rsidRPr="00D66E7E">
        <w:rPr>
          <w:rFonts w:eastAsia="Calibri" w:cstheme="minorHAnsi"/>
          <w:spacing w:val="1"/>
          <w:sz w:val="18"/>
          <w:szCs w:val="18"/>
        </w:rPr>
        <w:t>an</w:t>
      </w:r>
      <w:r w:rsidRPr="00D66E7E">
        <w:rPr>
          <w:rFonts w:eastAsia="Calibri" w:cstheme="minorHAnsi"/>
          <w:sz w:val="18"/>
          <w:szCs w:val="18"/>
        </w:rPr>
        <w:t>d</w:t>
      </w:r>
      <w:r w:rsidRPr="00D66E7E">
        <w:rPr>
          <w:rFonts w:eastAsia="Calibri" w:cstheme="minorHAnsi"/>
          <w:spacing w:val="-2"/>
          <w:sz w:val="18"/>
          <w:szCs w:val="18"/>
        </w:rPr>
        <w:t xml:space="preserve"> </w:t>
      </w:r>
      <w:r w:rsidRPr="00D66E7E">
        <w:rPr>
          <w:rFonts w:eastAsia="Calibri" w:cstheme="minorHAnsi"/>
          <w:spacing w:val="-1"/>
          <w:sz w:val="18"/>
          <w:szCs w:val="18"/>
        </w:rPr>
        <w:t>n</w:t>
      </w:r>
      <w:r w:rsidRPr="00D66E7E">
        <w:rPr>
          <w:rFonts w:eastAsia="Calibri" w:cstheme="minorHAnsi"/>
          <w:spacing w:val="1"/>
          <w:sz w:val="18"/>
          <w:szCs w:val="18"/>
        </w:rPr>
        <w:t>o</w:t>
      </w:r>
      <w:r w:rsidRPr="00D66E7E">
        <w:rPr>
          <w:rFonts w:eastAsia="Calibri" w:cstheme="minorHAnsi"/>
          <w:sz w:val="18"/>
          <w:szCs w:val="18"/>
        </w:rPr>
        <w:t>t</w:t>
      </w:r>
      <w:r w:rsidRPr="00D66E7E">
        <w:rPr>
          <w:rFonts w:eastAsia="Calibri" w:cstheme="minorHAnsi"/>
          <w:spacing w:val="-2"/>
          <w:sz w:val="18"/>
          <w:szCs w:val="18"/>
        </w:rPr>
        <w:t xml:space="preserve"> </w:t>
      </w:r>
      <w:r w:rsidRPr="00D66E7E">
        <w:rPr>
          <w:rFonts w:eastAsia="Calibri" w:cstheme="minorHAnsi"/>
          <w:sz w:val="18"/>
          <w:szCs w:val="18"/>
        </w:rPr>
        <w:t>in</w:t>
      </w:r>
      <w:r w:rsidRPr="00D66E7E">
        <w:rPr>
          <w:rFonts w:eastAsia="Calibri" w:cstheme="minorHAnsi"/>
          <w:spacing w:val="-1"/>
          <w:sz w:val="18"/>
          <w:szCs w:val="18"/>
        </w:rPr>
        <w:t xml:space="preserve"> s</w:t>
      </w:r>
      <w:r w:rsidRPr="00D66E7E">
        <w:rPr>
          <w:rFonts w:eastAsia="Calibri" w:cstheme="minorHAnsi"/>
          <w:spacing w:val="1"/>
          <w:sz w:val="18"/>
          <w:szCs w:val="18"/>
        </w:rPr>
        <w:t>ub</w:t>
      </w:r>
      <w:r w:rsidRPr="00D66E7E">
        <w:rPr>
          <w:rFonts w:eastAsia="Calibri" w:cstheme="minorHAnsi"/>
          <w:spacing w:val="-1"/>
          <w:sz w:val="18"/>
          <w:szCs w:val="18"/>
        </w:rPr>
        <w:t>s</w:t>
      </w:r>
      <w:r w:rsidRPr="00D66E7E">
        <w:rPr>
          <w:rFonts w:eastAsia="Calibri" w:cstheme="minorHAnsi"/>
          <w:sz w:val="18"/>
          <w:szCs w:val="18"/>
        </w:rPr>
        <w:t>tit</w:t>
      </w:r>
      <w:r w:rsidRPr="00D66E7E">
        <w:rPr>
          <w:rFonts w:eastAsia="Calibri" w:cstheme="minorHAnsi"/>
          <w:spacing w:val="1"/>
          <w:sz w:val="18"/>
          <w:szCs w:val="18"/>
        </w:rPr>
        <w:t>u</w:t>
      </w:r>
      <w:r w:rsidRPr="00D66E7E">
        <w:rPr>
          <w:rFonts w:eastAsia="Calibri" w:cstheme="minorHAnsi"/>
          <w:sz w:val="18"/>
          <w:szCs w:val="18"/>
        </w:rPr>
        <w:t>ti</w:t>
      </w:r>
      <w:r w:rsidRPr="00D66E7E">
        <w:rPr>
          <w:rFonts w:eastAsia="Calibri" w:cstheme="minorHAnsi"/>
          <w:spacing w:val="1"/>
          <w:sz w:val="18"/>
          <w:szCs w:val="18"/>
        </w:rPr>
        <w:t>o</w:t>
      </w:r>
      <w:r w:rsidRPr="00D66E7E">
        <w:rPr>
          <w:rFonts w:eastAsia="Calibri" w:cstheme="minorHAnsi"/>
          <w:sz w:val="18"/>
          <w:szCs w:val="18"/>
        </w:rPr>
        <w:t xml:space="preserve">n </w:t>
      </w:r>
      <w:r w:rsidRPr="00D66E7E">
        <w:rPr>
          <w:rFonts w:eastAsia="Calibri" w:cstheme="minorHAnsi"/>
          <w:spacing w:val="-1"/>
          <w:sz w:val="18"/>
          <w:szCs w:val="18"/>
        </w:rPr>
        <w:t>f</w:t>
      </w:r>
      <w:r w:rsidRPr="00D66E7E">
        <w:rPr>
          <w:rFonts w:eastAsia="Calibri" w:cstheme="minorHAnsi"/>
          <w:spacing w:val="1"/>
          <w:sz w:val="18"/>
          <w:szCs w:val="18"/>
        </w:rPr>
        <w:t>o</w:t>
      </w:r>
      <w:r w:rsidRPr="00D66E7E">
        <w:rPr>
          <w:rFonts w:eastAsia="Calibri" w:cstheme="minorHAnsi"/>
          <w:sz w:val="18"/>
          <w:szCs w:val="18"/>
        </w:rPr>
        <w:t>r</w:t>
      </w:r>
      <w:r w:rsidRPr="00D66E7E">
        <w:rPr>
          <w:rFonts w:eastAsia="Calibri" w:cstheme="minorHAnsi"/>
          <w:spacing w:val="-1"/>
          <w:sz w:val="18"/>
          <w:szCs w:val="18"/>
        </w:rPr>
        <w:t xml:space="preserve"> </w:t>
      </w:r>
      <w:r w:rsidRPr="00D66E7E">
        <w:rPr>
          <w:rFonts w:eastAsia="Calibri" w:cstheme="minorHAnsi"/>
          <w:spacing w:val="1"/>
          <w:sz w:val="18"/>
          <w:szCs w:val="18"/>
        </w:rPr>
        <w:t>an</w:t>
      </w:r>
      <w:r w:rsidRPr="00D66E7E">
        <w:rPr>
          <w:rFonts w:eastAsia="Calibri" w:cstheme="minorHAnsi"/>
          <w:sz w:val="18"/>
          <w:szCs w:val="18"/>
        </w:rPr>
        <w:t>y</w:t>
      </w:r>
      <w:r w:rsidRPr="00D66E7E">
        <w:rPr>
          <w:rFonts w:eastAsia="Calibri" w:cstheme="minorHAnsi"/>
          <w:spacing w:val="-2"/>
          <w:sz w:val="18"/>
          <w:szCs w:val="18"/>
        </w:rPr>
        <w:t xml:space="preserve"> </w:t>
      </w:r>
      <w:r w:rsidRPr="00D66E7E">
        <w:rPr>
          <w:rFonts w:eastAsia="Calibri" w:cstheme="minorHAnsi"/>
          <w:spacing w:val="1"/>
          <w:sz w:val="18"/>
          <w:szCs w:val="18"/>
        </w:rPr>
        <w:t>o</w:t>
      </w:r>
      <w:r w:rsidRPr="00D66E7E">
        <w:rPr>
          <w:rFonts w:eastAsia="Calibri" w:cstheme="minorHAnsi"/>
          <w:sz w:val="18"/>
          <w:szCs w:val="18"/>
        </w:rPr>
        <w:t>t</w:t>
      </w:r>
      <w:r w:rsidRPr="00D66E7E">
        <w:rPr>
          <w:rFonts w:eastAsia="Calibri" w:cstheme="minorHAnsi"/>
          <w:spacing w:val="1"/>
          <w:sz w:val="18"/>
          <w:szCs w:val="18"/>
        </w:rPr>
        <w:t>h</w:t>
      </w:r>
      <w:r w:rsidRPr="00D66E7E">
        <w:rPr>
          <w:rFonts w:eastAsia="Calibri" w:cstheme="minorHAnsi"/>
          <w:spacing w:val="-1"/>
          <w:sz w:val="18"/>
          <w:szCs w:val="18"/>
        </w:rPr>
        <w:t>e</w:t>
      </w:r>
      <w:r w:rsidRPr="00D66E7E">
        <w:rPr>
          <w:rFonts w:eastAsia="Calibri" w:cstheme="minorHAnsi"/>
          <w:sz w:val="18"/>
          <w:szCs w:val="18"/>
        </w:rPr>
        <w:t>r</w:t>
      </w:r>
      <w:r w:rsidRPr="00D66E7E">
        <w:rPr>
          <w:rFonts w:eastAsia="Calibri" w:cstheme="minorHAnsi"/>
          <w:spacing w:val="-3"/>
          <w:sz w:val="18"/>
          <w:szCs w:val="18"/>
        </w:rPr>
        <w:t xml:space="preserve"> </w:t>
      </w:r>
      <w:r w:rsidRPr="00D66E7E">
        <w:rPr>
          <w:rFonts w:eastAsia="Calibri" w:cstheme="minorHAnsi"/>
          <w:sz w:val="18"/>
          <w:szCs w:val="18"/>
        </w:rPr>
        <w:t>rig</w:t>
      </w:r>
      <w:r w:rsidRPr="00D66E7E">
        <w:rPr>
          <w:rFonts w:eastAsia="Calibri" w:cstheme="minorHAnsi"/>
          <w:spacing w:val="1"/>
          <w:sz w:val="18"/>
          <w:szCs w:val="18"/>
        </w:rPr>
        <w:t>h</w:t>
      </w:r>
      <w:r w:rsidRPr="00D66E7E">
        <w:rPr>
          <w:rFonts w:eastAsia="Calibri" w:cstheme="minorHAnsi"/>
          <w:sz w:val="18"/>
          <w:szCs w:val="18"/>
        </w:rPr>
        <w:t>ts</w:t>
      </w:r>
      <w:r w:rsidRPr="00D66E7E">
        <w:rPr>
          <w:rFonts w:eastAsia="Calibri" w:cstheme="minorHAnsi"/>
          <w:spacing w:val="-6"/>
          <w:sz w:val="18"/>
          <w:szCs w:val="18"/>
        </w:rPr>
        <w:t xml:space="preserve"> </w:t>
      </w:r>
      <w:r w:rsidRPr="00D66E7E">
        <w:rPr>
          <w:rFonts w:eastAsia="Calibri" w:cstheme="minorHAnsi"/>
          <w:spacing w:val="1"/>
          <w:sz w:val="18"/>
          <w:szCs w:val="18"/>
        </w:rPr>
        <w:t>an</w:t>
      </w:r>
      <w:r w:rsidRPr="00D66E7E">
        <w:rPr>
          <w:rFonts w:eastAsia="Calibri" w:cstheme="minorHAnsi"/>
          <w:sz w:val="18"/>
          <w:szCs w:val="18"/>
        </w:rPr>
        <w:t>d</w:t>
      </w:r>
      <w:r w:rsidRPr="00D66E7E">
        <w:rPr>
          <w:rFonts w:eastAsia="Calibri" w:cstheme="minorHAnsi"/>
          <w:spacing w:val="-2"/>
          <w:sz w:val="18"/>
          <w:szCs w:val="18"/>
        </w:rPr>
        <w:t xml:space="preserve"> </w:t>
      </w:r>
      <w:r w:rsidRPr="00D66E7E">
        <w:rPr>
          <w:rFonts w:eastAsia="Calibri" w:cstheme="minorHAnsi"/>
          <w:sz w:val="18"/>
          <w:szCs w:val="18"/>
        </w:rPr>
        <w:t>r</w:t>
      </w:r>
      <w:r w:rsidRPr="00D66E7E">
        <w:rPr>
          <w:rFonts w:eastAsia="Calibri" w:cstheme="minorHAnsi"/>
          <w:spacing w:val="-1"/>
          <w:sz w:val="18"/>
          <w:szCs w:val="18"/>
        </w:rPr>
        <w:t>em</w:t>
      </w:r>
      <w:r w:rsidRPr="00D66E7E">
        <w:rPr>
          <w:rFonts w:eastAsia="Calibri" w:cstheme="minorHAnsi"/>
          <w:spacing w:val="2"/>
          <w:sz w:val="18"/>
          <w:szCs w:val="18"/>
        </w:rPr>
        <w:t>e</w:t>
      </w:r>
      <w:r w:rsidRPr="00D66E7E">
        <w:rPr>
          <w:rFonts w:eastAsia="Calibri" w:cstheme="minorHAnsi"/>
          <w:spacing w:val="1"/>
          <w:sz w:val="18"/>
          <w:szCs w:val="18"/>
        </w:rPr>
        <w:t>d</w:t>
      </w:r>
      <w:r w:rsidRPr="00D66E7E">
        <w:rPr>
          <w:rFonts w:eastAsia="Calibri" w:cstheme="minorHAnsi"/>
          <w:sz w:val="18"/>
          <w:szCs w:val="18"/>
        </w:rPr>
        <w:t>i</w:t>
      </w:r>
      <w:r w:rsidRPr="00D66E7E">
        <w:rPr>
          <w:rFonts w:eastAsia="Calibri" w:cstheme="minorHAnsi"/>
          <w:spacing w:val="-1"/>
          <w:sz w:val="18"/>
          <w:szCs w:val="18"/>
        </w:rPr>
        <w:t>e</w:t>
      </w:r>
      <w:r w:rsidRPr="00D66E7E">
        <w:rPr>
          <w:rFonts w:eastAsia="Calibri" w:cstheme="minorHAnsi"/>
          <w:sz w:val="18"/>
          <w:szCs w:val="18"/>
        </w:rPr>
        <w:t>s</w:t>
      </w:r>
      <w:r w:rsidRPr="00D66E7E">
        <w:rPr>
          <w:rFonts w:eastAsia="Calibri" w:cstheme="minorHAnsi"/>
          <w:spacing w:val="-9"/>
          <w:sz w:val="18"/>
          <w:szCs w:val="18"/>
        </w:rPr>
        <w:t xml:space="preserve"> </w:t>
      </w:r>
      <w:r w:rsidRPr="00D66E7E">
        <w:rPr>
          <w:rFonts w:eastAsia="Calibri" w:cstheme="minorHAnsi"/>
          <w:spacing w:val="1"/>
          <w:sz w:val="18"/>
          <w:szCs w:val="18"/>
        </w:rPr>
        <w:t>a</w:t>
      </w:r>
      <w:r w:rsidRPr="00D66E7E">
        <w:rPr>
          <w:rFonts w:eastAsia="Calibri" w:cstheme="minorHAnsi"/>
          <w:spacing w:val="-1"/>
          <w:sz w:val="18"/>
          <w:szCs w:val="18"/>
        </w:rPr>
        <w:t>v</w:t>
      </w:r>
      <w:r w:rsidRPr="00D66E7E">
        <w:rPr>
          <w:rFonts w:eastAsia="Calibri" w:cstheme="minorHAnsi"/>
          <w:spacing w:val="1"/>
          <w:sz w:val="18"/>
          <w:szCs w:val="18"/>
        </w:rPr>
        <w:t>a</w:t>
      </w:r>
      <w:r w:rsidRPr="00D66E7E">
        <w:rPr>
          <w:rFonts w:eastAsia="Calibri" w:cstheme="minorHAnsi"/>
          <w:spacing w:val="2"/>
          <w:sz w:val="18"/>
          <w:szCs w:val="18"/>
        </w:rPr>
        <w:t>i</w:t>
      </w:r>
      <w:r w:rsidRPr="00D66E7E">
        <w:rPr>
          <w:rFonts w:eastAsia="Calibri" w:cstheme="minorHAnsi"/>
          <w:sz w:val="18"/>
          <w:szCs w:val="18"/>
        </w:rPr>
        <w:t>l</w:t>
      </w:r>
      <w:r w:rsidRPr="00D66E7E">
        <w:rPr>
          <w:rFonts w:eastAsia="Calibri" w:cstheme="minorHAnsi"/>
          <w:spacing w:val="1"/>
          <w:sz w:val="18"/>
          <w:szCs w:val="18"/>
        </w:rPr>
        <w:t>ab</w:t>
      </w:r>
      <w:r w:rsidRPr="00D66E7E">
        <w:rPr>
          <w:rFonts w:eastAsia="Calibri" w:cstheme="minorHAnsi"/>
          <w:sz w:val="18"/>
          <w:szCs w:val="18"/>
        </w:rPr>
        <w:t>le</w:t>
      </w:r>
      <w:r w:rsidRPr="00D66E7E">
        <w:rPr>
          <w:rFonts w:eastAsia="Calibri" w:cstheme="minorHAnsi"/>
          <w:spacing w:val="-7"/>
          <w:sz w:val="18"/>
          <w:szCs w:val="18"/>
        </w:rPr>
        <w:t xml:space="preserve"> </w:t>
      </w:r>
      <w:r w:rsidRPr="00D66E7E">
        <w:rPr>
          <w:rFonts w:eastAsia="Calibri" w:cstheme="minorHAnsi"/>
          <w:spacing w:val="1"/>
          <w:sz w:val="18"/>
          <w:szCs w:val="18"/>
        </w:rPr>
        <w:t>a</w:t>
      </w:r>
      <w:r w:rsidRPr="00D66E7E">
        <w:rPr>
          <w:rFonts w:eastAsia="Calibri" w:cstheme="minorHAnsi"/>
          <w:sz w:val="18"/>
          <w:szCs w:val="18"/>
        </w:rPr>
        <w:t>t</w:t>
      </w:r>
      <w:r w:rsidRPr="00D66E7E">
        <w:rPr>
          <w:rFonts w:eastAsia="Calibri" w:cstheme="minorHAnsi"/>
          <w:spacing w:val="-1"/>
          <w:sz w:val="18"/>
          <w:szCs w:val="18"/>
        </w:rPr>
        <w:t xml:space="preserve"> </w:t>
      </w:r>
      <w:r w:rsidRPr="00D66E7E">
        <w:rPr>
          <w:rFonts w:eastAsia="Calibri" w:cstheme="minorHAnsi"/>
          <w:sz w:val="18"/>
          <w:szCs w:val="18"/>
        </w:rPr>
        <w:t>l</w:t>
      </w:r>
      <w:r w:rsidRPr="00D66E7E">
        <w:rPr>
          <w:rFonts w:eastAsia="Calibri" w:cstheme="minorHAnsi"/>
          <w:spacing w:val="1"/>
          <w:sz w:val="18"/>
          <w:szCs w:val="18"/>
        </w:rPr>
        <w:t>a</w:t>
      </w:r>
      <w:r w:rsidRPr="00D66E7E">
        <w:rPr>
          <w:rFonts w:eastAsia="Calibri" w:cstheme="minorHAnsi"/>
          <w:sz w:val="18"/>
          <w:szCs w:val="18"/>
        </w:rPr>
        <w:t>w</w:t>
      </w:r>
      <w:r w:rsidRPr="00D66E7E">
        <w:rPr>
          <w:rFonts w:eastAsia="Calibri" w:cstheme="minorHAnsi"/>
          <w:spacing w:val="-3"/>
          <w:sz w:val="18"/>
          <w:szCs w:val="18"/>
        </w:rPr>
        <w:t xml:space="preserve"> </w:t>
      </w:r>
      <w:r w:rsidRPr="00D66E7E">
        <w:rPr>
          <w:rFonts w:eastAsia="Calibri" w:cstheme="minorHAnsi"/>
          <w:spacing w:val="1"/>
          <w:sz w:val="18"/>
          <w:szCs w:val="18"/>
        </w:rPr>
        <w:t>o</w:t>
      </w:r>
      <w:r w:rsidRPr="00D66E7E">
        <w:rPr>
          <w:rFonts w:eastAsia="Calibri" w:cstheme="minorHAnsi"/>
          <w:sz w:val="18"/>
          <w:szCs w:val="18"/>
        </w:rPr>
        <w:t>r</w:t>
      </w:r>
      <w:r w:rsidRPr="00D66E7E">
        <w:rPr>
          <w:rFonts w:eastAsia="Calibri" w:cstheme="minorHAnsi"/>
          <w:spacing w:val="-1"/>
          <w:sz w:val="18"/>
          <w:szCs w:val="18"/>
        </w:rPr>
        <w:t xml:space="preserve"> </w:t>
      </w:r>
      <w:r w:rsidRPr="00D66E7E">
        <w:rPr>
          <w:rFonts w:eastAsia="Calibri" w:cstheme="minorHAnsi"/>
          <w:sz w:val="18"/>
          <w:szCs w:val="18"/>
        </w:rPr>
        <w:t>in</w:t>
      </w:r>
      <w:r w:rsidRPr="00D66E7E">
        <w:rPr>
          <w:rFonts w:eastAsia="Calibri" w:cstheme="minorHAnsi"/>
          <w:spacing w:val="-1"/>
          <w:sz w:val="18"/>
          <w:szCs w:val="18"/>
        </w:rPr>
        <w:t xml:space="preserve"> e</w:t>
      </w:r>
      <w:r w:rsidRPr="00D66E7E">
        <w:rPr>
          <w:rFonts w:eastAsia="Calibri" w:cstheme="minorHAnsi"/>
          <w:spacing w:val="1"/>
          <w:sz w:val="18"/>
          <w:szCs w:val="18"/>
        </w:rPr>
        <w:t>qu</w:t>
      </w:r>
      <w:r w:rsidRPr="00D66E7E">
        <w:rPr>
          <w:rFonts w:eastAsia="Calibri" w:cstheme="minorHAnsi"/>
          <w:spacing w:val="2"/>
          <w:sz w:val="18"/>
          <w:szCs w:val="18"/>
        </w:rPr>
        <w:t>i</w:t>
      </w:r>
      <w:r w:rsidRPr="00D66E7E">
        <w:rPr>
          <w:rFonts w:eastAsia="Calibri" w:cstheme="minorHAnsi"/>
          <w:sz w:val="18"/>
          <w:szCs w:val="18"/>
        </w:rPr>
        <w:t>ty</w:t>
      </w:r>
      <w:r w:rsidRPr="00D66E7E">
        <w:rPr>
          <w:rFonts w:eastAsia="Calibri" w:cstheme="minorHAnsi"/>
          <w:spacing w:val="-4"/>
          <w:sz w:val="18"/>
          <w:szCs w:val="18"/>
        </w:rPr>
        <w:t xml:space="preserve"> </w:t>
      </w:r>
      <w:r w:rsidRPr="00D66E7E">
        <w:rPr>
          <w:rFonts w:eastAsia="Calibri" w:cstheme="minorHAnsi"/>
          <w:spacing w:val="1"/>
          <w:sz w:val="18"/>
          <w:szCs w:val="18"/>
        </w:rPr>
        <w:t>o</w:t>
      </w:r>
      <w:r w:rsidRPr="00D66E7E">
        <w:rPr>
          <w:rFonts w:eastAsia="Calibri" w:cstheme="minorHAnsi"/>
          <w:sz w:val="18"/>
          <w:szCs w:val="18"/>
        </w:rPr>
        <w:t>r</w:t>
      </w:r>
      <w:r w:rsidRPr="00D66E7E">
        <w:rPr>
          <w:rFonts w:eastAsia="Calibri" w:cstheme="minorHAnsi"/>
          <w:spacing w:val="-1"/>
          <w:sz w:val="18"/>
          <w:szCs w:val="18"/>
        </w:rPr>
        <w:t xml:space="preserve"> </w:t>
      </w:r>
      <w:r w:rsidRPr="00D66E7E">
        <w:rPr>
          <w:rFonts w:eastAsia="Calibri" w:cstheme="minorHAnsi"/>
          <w:spacing w:val="1"/>
          <w:sz w:val="18"/>
          <w:szCs w:val="18"/>
        </w:rPr>
        <w:t>o</w:t>
      </w:r>
      <w:r w:rsidRPr="00D66E7E">
        <w:rPr>
          <w:rFonts w:eastAsia="Calibri" w:cstheme="minorHAnsi"/>
          <w:sz w:val="18"/>
          <w:szCs w:val="18"/>
        </w:rPr>
        <w:t>t</w:t>
      </w:r>
      <w:r w:rsidRPr="00D66E7E">
        <w:rPr>
          <w:rFonts w:eastAsia="Calibri" w:cstheme="minorHAnsi"/>
          <w:spacing w:val="1"/>
          <w:sz w:val="18"/>
          <w:szCs w:val="18"/>
        </w:rPr>
        <w:t>h</w:t>
      </w:r>
      <w:r w:rsidRPr="00D66E7E">
        <w:rPr>
          <w:rFonts w:eastAsia="Calibri" w:cstheme="minorHAnsi"/>
          <w:spacing w:val="-1"/>
          <w:sz w:val="18"/>
          <w:szCs w:val="18"/>
        </w:rPr>
        <w:t>e</w:t>
      </w:r>
      <w:r w:rsidRPr="00D66E7E">
        <w:rPr>
          <w:rFonts w:eastAsia="Calibri" w:cstheme="minorHAnsi"/>
          <w:sz w:val="18"/>
          <w:szCs w:val="18"/>
        </w:rPr>
        <w:t>r</w:t>
      </w:r>
      <w:r w:rsidRPr="00D66E7E">
        <w:rPr>
          <w:rFonts w:eastAsia="Calibri" w:cstheme="minorHAnsi"/>
          <w:spacing w:val="-1"/>
          <w:sz w:val="18"/>
          <w:szCs w:val="18"/>
        </w:rPr>
        <w:t>w</w:t>
      </w:r>
      <w:r w:rsidRPr="00D66E7E">
        <w:rPr>
          <w:rFonts w:eastAsia="Calibri" w:cstheme="minorHAnsi"/>
          <w:sz w:val="18"/>
          <w:szCs w:val="18"/>
        </w:rPr>
        <w:t>i</w:t>
      </w:r>
      <w:r w:rsidRPr="00D66E7E">
        <w:rPr>
          <w:rFonts w:eastAsia="Calibri" w:cstheme="minorHAnsi"/>
          <w:spacing w:val="-1"/>
          <w:sz w:val="18"/>
          <w:szCs w:val="18"/>
        </w:rPr>
        <w:t>se</w:t>
      </w:r>
      <w:r w:rsidRPr="00D66E7E">
        <w:rPr>
          <w:rFonts w:eastAsia="Calibri" w:cstheme="minorHAnsi"/>
          <w:sz w:val="18"/>
          <w:szCs w:val="18"/>
        </w:rPr>
        <w:t>.</w:t>
      </w:r>
    </w:p>
    <w:p w14:paraId="15C0FB60" w14:textId="77777777" w:rsidR="00D66E7E" w:rsidRPr="00D66E7E" w:rsidRDefault="00D66E7E" w:rsidP="00D66E7E">
      <w:pPr>
        <w:pStyle w:val="ListParagraph"/>
        <w:jc w:val="both"/>
        <w:rPr>
          <w:b/>
          <w:sz w:val="18"/>
          <w:szCs w:val="18"/>
        </w:rPr>
      </w:pPr>
    </w:p>
    <w:p w14:paraId="59DDBFC2" w14:textId="1AE6128A" w:rsidR="00283D1E" w:rsidRPr="00283D1E" w:rsidRDefault="00C873B6" w:rsidP="00D66E7E">
      <w:pPr>
        <w:pStyle w:val="ListParagraph"/>
        <w:numPr>
          <w:ilvl w:val="1"/>
          <w:numId w:val="13"/>
        </w:numPr>
        <w:spacing w:after="120"/>
        <w:ind w:left="1080"/>
        <w:jc w:val="both"/>
        <w:rPr>
          <w:sz w:val="18"/>
          <w:szCs w:val="18"/>
        </w:rPr>
      </w:pPr>
      <w:r w:rsidRPr="00D66E7E">
        <w:rPr>
          <w:b/>
          <w:sz w:val="18"/>
          <w:szCs w:val="18"/>
        </w:rPr>
        <w:t>Publicity</w:t>
      </w:r>
      <w:r w:rsidRPr="00D66E7E">
        <w:rPr>
          <w:sz w:val="18"/>
          <w:szCs w:val="18"/>
        </w:rPr>
        <w:t xml:space="preserve">. </w:t>
      </w:r>
      <w:r w:rsidR="00D66E7E">
        <w:rPr>
          <w:bCs/>
          <w:sz w:val="18"/>
          <w:szCs w:val="18"/>
        </w:rPr>
        <w:t>E</w:t>
      </w:r>
      <w:r w:rsidR="00D66E7E" w:rsidRPr="00283D1E">
        <w:rPr>
          <w:bCs/>
          <w:sz w:val="18"/>
          <w:szCs w:val="18"/>
        </w:rPr>
        <w:t>xcept with the prior written consent of the other party</w:t>
      </w:r>
      <w:r w:rsidR="00D66E7E">
        <w:rPr>
          <w:bCs/>
          <w:sz w:val="18"/>
          <w:szCs w:val="18"/>
        </w:rPr>
        <w:t>,</w:t>
      </w:r>
      <w:r w:rsidR="00D66E7E" w:rsidRPr="00283D1E">
        <w:rPr>
          <w:bCs/>
          <w:sz w:val="18"/>
          <w:szCs w:val="18"/>
        </w:rPr>
        <w:t xml:space="preserve"> which may be withheld in that party’s sole discretion</w:t>
      </w:r>
      <w:r w:rsidR="00D66E7E">
        <w:rPr>
          <w:bCs/>
          <w:sz w:val="18"/>
          <w:szCs w:val="18"/>
        </w:rPr>
        <w:t>, n</w:t>
      </w:r>
      <w:r w:rsidRPr="00D66E7E">
        <w:rPr>
          <w:bCs/>
          <w:sz w:val="18"/>
          <w:szCs w:val="18"/>
        </w:rPr>
        <w:t>either party shall</w:t>
      </w:r>
      <w:r w:rsidR="00D66E7E">
        <w:rPr>
          <w:bCs/>
          <w:sz w:val="18"/>
          <w:szCs w:val="18"/>
        </w:rPr>
        <w:t>:</w:t>
      </w:r>
      <w:r w:rsidRPr="00D66E7E">
        <w:rPr>
          <w:bCs/>
          <w:sz w:val="18"/>
          <w:szCs w:val="18"/>
        </w:rPr>
        <w:t xml:space="preserve"> (a) issue</w:t>
      </w:r>
      <w:r w:rsidRPr="00283D1E">
        <w:rPr>
          <w:bCs/>
          <w:sz w:val="18"/>
          <w:szCs w:val="18"/>
        </w:rPr>
        <w:t xml:space="preserve"> a press release or make any other public statement that references this Agreement</w:t>
      </w:r>
      <w:r w:rsidR="00D66E7E">
        <w:rPr>
          <w:bCs/>
          <w:sz w:val="18"/>
          <w:szCs w:val="18"/>
        </w:rPr>
        <w:t>;</w:t>
      </w:r>
      <w:r w:rsidRPr="00283D1E">
        <w:rPr>
          <w:bCs/>
          <w:sz w:val="18"/>
          <w:szCs w:val="18"/>
        </w:rPr>
        <w:t xml:space="preserve"> or (b) use the other party's names or trademarks for publicity or advertising purposes</w:t>
      </w:r>
      <w:r w:rsidR="00D66E7E">
        <w:rPr>
          <w:bCs/>
          <w:sz w:val="18"/>
          <w:szCs w:val="18"/>
        </w:rPr>
        <w:t>.</w:t>
      </w:r>
    </w:p>
    <w:p w14:paraId="2B126CFD" w14:textId="77777777" w:rsidR="00283D1E" w:rsidRPr="00283D1E" w:rsidRDefault="00283D1E" w:rsidP="00D66E7E">
      <w:pPr>
        <w:pStyle w:val="ListParagraph"/>
        <w:jc w:val="both"/>
        <w:rPr>
          <w:b/>
          <w:sz w:val="18"/>
          <w:szCs w:val="18"/>
        </w:rPr>
      </w:pPr>
    </w:p>
    <w:p w14:paraId="69499783" w14:textId="77777777" w:rsidR="00283D1E" w:rsidRDefault="00124B94" w:rsidP="00D66E7E">
      <w:pPr>
        <w:pStyle w:val="ListParagraph"/>
        <w:numPr>
          <w:ilvl w:val="1"/>
          <w:numId w:val="13"/>
        </w:numPr>
        <w:spacing w:after="120"/>
        <w:ind w:left="1080"/>
        <w:jc w:val="both"/>
        <w:rPr>
          <w:sz w:val="18"/>
          <w:szCs w:val="18"/>
        </w:rPr>
      </w:pPr>
      <w:r w:rsidRPr="00283D1E">
        <w:rPr>
          <w:b/>
          <w:sz w:val="18"/>
          <w:szCs w:val="18"/>
        </w:rPr>
        <w:t>Waiver</w:t>
      </w:r>
      <w:r w:rsidRPr="00283D1E">
        <w:rPr>
          <w:sz w:val="18"/>
          <w:szCs w:val="18"/>
        </w:rPr>
        <w:t>. No waiver of any of the provisions of this Agreement shall be deemed, or shall constitute, a waiver of any other provision, whether or not similar, nor shall any waiver constitute a continuing waiver.</w:t>
      </w:r>
    </w:p>
    <w:p w14:paraId="47466A96" w14:textId="77777777" w:rsidR="00283D1E" w:rsidRPr="00283D1E" w:rsidRDefault="00283D1E" w:rsidP="00D66E7E">
      <w:pPr>
        <w:pStyle w:val="ListParagraph"/>
        <w:jc w:val="both"/>
        <w:rPr>
          <w:b/>
          <w:sz w:val="18"/>
          <w:szCs w:val="18"/>
        </w:rPr>
      </w:pPr>
    </w:p>
    <w:p w14:paraId="66D0084E" w14:textId="77777777" w:rsidR="00283D1E" w:rsidRPr="00283D1E" w:rsidRDefault="00911298" w:rsidP="00D66E7E">
      <w:pPr>
        <w:pStyle w:val="ListParagraph"/>
        <w:numPr>
          <w:ilvl w:val="1"/>
          <w:numId w:val="13"/>
        </w:numPr>
        <w:spacing w:after="120"/>
        <w:ind w:left="1080"/>
        <w:jc w:val="both"/>
        <w:rPr>
          <w:sz w:val="18"/>
          <w:szCs w:val="18"/>
        </w:rPr>
      </w:pPr>
      <w:r w:rsidRPr="00283D1E">
        <w:rPr>
          <w:b/>
          <w:sz w:val="18"/>
          <w:szCs w:val="18"/>
        </w:rPr>
        <w:t>Severability</w:t>
      </w:r>
      <w:r w:rsidRPr="00283D1E">
        <w:rPr>
          <w:sz w:val="18"/>
          <w:szCs w:val="18"/>
        </w:rPr>
        <w:t xml:space="preserve">. </w:t>
      </w:r>
      <w:r w:rsidRPr="00283D1E">
        <w:rPr>
          <w:bCs/>
          <w:sz w:val="18"/>
          <w:szCs w:val="18"/>
        </w:rPr>
        <w:t>If any provision or a portion of any provision of this Agreement is held to be invalid, illegal or unenforceable by any court or other competent authority, the validity, legality and enforceability of the remaining provisions of this Agreement shall not be affected or impaired in any way.</w:t>
      </w:r>
    </w:p>
    <w:p w14:paraId="55DB9730" w14:textId="77777777" w:rsidR="00283D1E" w:rsidRPr="00283D1E" w:rsidRDefault="00283D1E" w:rsidP="00D66E7E">
      <w:pPr>
        <w:pStyle w:val="ListParagraph"/>
        <w:jc w:val="both"/>
        <w:rPr>
          <w:b/>
          <w:sz w:val="18"/>
          <w:szCs w:val="18"/>
        </w:rPr>
      </w:pPr>
    </w:p>
    <w:p w14:paraId="12B57E04" w14:textId="77777777" w:rsidR="00982E3D" w:rsidRPr="00982E3D" w:rsidRDefault="00911298" w:rsidP="00050F7E">
      <w:pPr>
        <w:pStyle w:val="ListParagraph"/>
        <w:numPr>
          <w:ilvl w:val="1"/>
          <w:numId w:val="13"/>
        </w:numPr>
        <w:spacing w:after="120"/>
        <w:ind w:left="1080"/>
        <w:jc w:val="both"/>
        <w:rPr>
          <w:sz w:val="18"/>
          <w:szCs w:val="18"/>
        </w:rPr>
      </w:pPr>
      <w:r w:rsidRPr="00283D1E">
        <w:rPr>
          <w:b/>
          <w:sz w:val="18"/>
          <w:szCs w:val="18"/>
        </w:rPr>
        <w:t>Survivability</w:t>
      </w:r>
      <w:r w:rsidRPr="00283D1E">
        <w:rPr>
          <w:sz w:val="18"/>
          <w:szCs w:val="18"/>
        </w:rPr>
        <w:t xml:space="preserve">. </w:t>
      </w:r>
      <w:r w:rsidRPr="00283D1E">
        <w:rPr>
          <w:bCs/>
          <w:sz w:val="18"/>
          <w:szCs w:val="18"/>
        </w:rPr>
        <w:t>The terms of this Agreement which by their nature and for any reason are intended to survive and extend beyond the termination, cancellation or expiration of this Agreement, shall remain in effect and be binding upon the parties beyond such time. Such terms shall include without limitation those that confer rights based on prior breaches or performance.</w:t>
      </w:r>
    </w:p>
    <w:p w14:paraId="57B00A29" w14:textId="2C12FA95" w:rsidR="00982E3D" w:rsidRDefault="00982E3D" w:rsidP="00050F7E">
      <w:pPr>
        <w:pStyle w:val="ListParagraph"/>
        <w:ind w:left="1080" w:hanging="360"/>
        <w:rPr>
          <w:b/>
          <w:sz w:val="18"/>
          <w:szCs w:val="18"/>
        </w:rPr>
      </w:pPr>
    </w:p>
    <w:p w14:paraId="6F23E57F" w14:textId="77777777" w:rsidR="00AF4362" w:rsidRPr="00982E3D" w:rsidRDefault="00AF4362" w:rsidP="00050F7E">
      <w:pPr>
        <w:pStyle w:val="ListParagraph"/>
        <w:ind w:left="1080" w:hanging="360"/>
        <w:rPr>
          <w:b/>
          <w:sz w:val="18"/>
          <w:szCs w:val="18"/>
        </w:rPr>
      </w:pPr>
    </w:p>
    <w:p w14:paraId="24A3B595" w14:textId="77777777" w:rsidR="00D3081C" w:rsidRDefault="00C873B6" w:rsidP="00D3081C">
      <w:pPr>
        <w:pStyle w:val="ListParagraph"/>
        <w:numPr>
          <w:ilvl w:val="1"/>
          <w:numId w:val="13"/>
        </w:numPr>
        <w:spacing w:after="120"/>
        <w:ind w:left="1080"/>
        <w:jc w:val="both"/>
        <w:rPr>
          <w:sz w:val="18"/>
          <w:szCs w:val="18"/>
        </w:rPr>
      </w:pPr>
      <w:r w:rsidRPr="00982E3D">
        <w:rPr>
          <w:b/>
          <w:sz w:val="18"/>
          <w:szCs w:val="18"/>
        </w:rPr>
        <w:lastRenderedPageBreak/>
        <w:t>Choice of Law</w:t>
      </w:r>
      <w:r w:rsidR="0011746C" w:rsidRPr="00982E3D">
        <w:rPr>
          <w:b/>
          <w:sz w:val="18"/>
          <w:szCs w:val="18"/>
        </w:rPr>
        <w:t>; Dispute Resolution</w:t>
      </w:r>
      <w:r w:rsidRPr="00982E3D">
        <w:rPr>
          <w:sz w:val="18"/>
          <w:szCs w:val="18"/>
        </w:rPr>
        <w:t>.</w:t>
      </w:r>
      <w:bookmarkStart w:id="7" w:name="_Hlk69120145"/>
      <w:r w:rsidR="00D3081C">
        <w:rPr>
          <w:sz w:val="18"/>
          <w:szCs w:val="18"/>
        </w:rPr>
        <w:t xml:space="preserve"> </w:t>
      </w:r>
    </w:p>
    <w:p w14:paraId="3779D498" w14:textId="77777777" w:rsidR="00D3081C" w:rsidRPr="00D3081C" w:rsidRDefault="00D3081C" w:rsidP="00D3081C">
      <w:pPr>
        <w:pStyle w:val="ListParagraph"/>
        <w:rPr>
          <w:sz w:val="18"/>
          <w:szCs w:val="18"/>
        </w:rPr>
      </w:pPr>
    </w:p>
    <w:p w14:paraId="75EEB2B1" w14:textId="77777777" w:rsidR="00903AE4" w:rsidRDefault="00A0675D" w:rsidP="00903AE4">
      <w:pPr>
        <w:pStyle w:val="ListParagraph"/>
        <w:numPr>
          <w:ilvl w:val="2"/>
          <w:numId w:val="1"/>
        </w:numPr>
        <w:spacing w:after="120"/>
        <w:ind w:left="1800" w:hanging="360"/>
        <w:jc w:val="both"/>
        <w:rPr>
          <w:sz w:val="18"/>
          <w:szCs w:val="18"/>
        </w:rPr>
      </w:pPr>
      <w:r w:rsidRPr="00A0675D">
        <w:rPr>
          <w:sz w:val="18"/>
          <w:szCs w:val="18"/>
        </w:rPr>
        <w:t>The laws of the Commonwealth of Pennsylvania, without giving effect to its conflict of laws provisions, shall govern all matters arising out of or relating to this Agreement, including, without limitation, its interpretation, construction, performance and enforcement.</w:t>
      </w:r>
    </w:p>
    <w:p w14:paraId="76A9713B" w14:textId="77777777" w:rsidR="00903AE4" w:rsidRDefault="00903AE4" w:rsidP="00903AE4">
      <w:pPr>
        <w:pStyle w:val="ListParagraph"/>
        <w:spacing w:after="120"/>
        <w:ind w:left="1800"/>
        <w:jc w:val="both"/>
        <w:rPr>
          <w:sz w:val="18"/>
          <w:szCs w:val="18"/>
        </w:rPr>
      </w:pPr>
    </w:p>
    <w:p w14:paraId="19D5AF2F" w14:textId="14158E73" w:rsidR="00903AE4" w:rsidRPr="00903AE4" w:rsidRDefault="009F1C9A" w:rsidP="00903AE4">
      <w:pPr>
        <w:pStyle w:val="ListParagraph"/>
        <w:numPr>
          <w:ilvl w:val="2"/>
          <w:numId w:val="1"/>
        </w:numPr>
        <w:spacing w:after="120"/>
        <w:ind w:left="1800" w:hanging="360"/>
        <w:jc w:val="both"/>
        <w:rPr>
          <w:sz w:val="18"/>
          <w:szCs w:val="18"/>
        </w:rPr>
      </w:pPr>
      <w:r w:rsidRPr="00903AE4">
        <w:rPr>
          <w:sz w:val="18"/>
          <w:szCs w:val="18"/>
        </w:rPr>
        <w:t>In the event of any dispute, controversy, claim or disagreement arising out of or related to this Agreement or the acts or omissions of the parties with respect to this Agreement (each, a “</w:t>
      </w:r>
      <w:r w:rsidRPr="00903AE4">
        <w:rPr>
          <w:b/>
          <w:bCs/>
          <w:sz w:val="18"/>
          <w:szCs w:val="18"/>
        </w:rPr>
        <w:t>Dispute</w:t>
      </w:r>
      <w:r w:rsidRPr="00903AE4">
        <w:rPr>
          <w:sz w:val="18"/>
          <w:szCs w:val="18"/>
        </w:rPr>
        <w:t>”), the parties shall, as soon as reasonably practicable after one party gives written notice of a Dispute to the other party (the “</w:t>
      </w:r>
      <w:r w:rsidRPr="00903AE4">
        <w:rPr>
          <w:b/>
          <w:bCs/>
          <w:sz w:val="18"/>
          <w:szCs w:val="18"/>
        </w:rPr>
        <w:t>Dispute Notice</w:t>
      </w:r>
      <w:r w:rsidRPr="00903AE4">
        <w:rPr>
          <w:sz w:val="18"/>
          <w:szCs w:val="18"/>
        </w:rPr>
        <w:t xml:space="preserve">”), meet and confer in good faith regarding such Dispute at such time and place as mutually agreed upon by the parties. If any Dispute is not resolved to the mutual satisfaction of the parties within ten (10) business days after delivery of the Dispute Notice (or such other period as may be mutually agreed upon by the parties in writing), the parties shall settle such Dispute as otherwise set forth in this </w:t>
      </w:r>
      <w:r w:rsidR="00903AE4">
        <w:rPr>
          <w:sz w:val="18"/>
          <w:szCs w:val="18"/>
        </w:rPr>
        <w:t>S</w:t>
      </w:r>
      <w:r w:rsidRPr="00903AE4">
        <w:rPr>
          <w:sz w:val="18"/>
          <w:szCs w:val="18"/>
        </w:rPr>
        <w:t>ection</w:t>
      </w:r>
      <w:r w:rsidR="00903AE4">
        <w:rPr>
          <w:sz w:val="18"/>
          <w:szCs w:val="18"/>
        </w:rPr>
        <w:t xml:space="preserve"> 13.10</w:t>
      </w:r>
      <w:r w:rsidRPr="00903AE4">
        <w:rPr>
          <w:sz w:val="18"/>
          <w:szCs w:val="18"/>
        </w:rPr>
        <w:t>.</w:t>
      </w:r>
    </w:p>
    <w:p w14:paraId="35AE6D80" w14:textId="77777777" w:rsidR="00903AE4" w:rsidRPr="00903AE4" w:rsidRDefault="00903AE4" w:rsidP="00903AE4">
      <w:pPr>
        <w:pStyle w:val="ListParagraph"/>
        <w:rPr>
          <w:sz w:val="18"/>
          <w:szCs w:val="18"/>
        </w:rPr>
      </w:pPr>
    </w:p>
    <w:p w14:paraId="2B35291E" w14:textId="71FB0FDD" w:rsidR="009F1C9A" w:rsidRPr="00903AE4" w:rsidRDefault="009F1C9A" w:rsidP="00903AE4">
      <w:pPr>
        <w:pStyle w:val="ListParagraph"/>
        <w:numPr>
          <w:ilvl w:val="2"/>
          <w:numId w:val="1"/>
        </w:numPr>
        <w:spacing w:after="120"/>
        <w:ind w:left="1800" w:hanging="360"/>
        <w:jc w:val="both"/>
        <w:rPr>
          <w:sz w:val="18"/>
          <w:szCs w:val="18"/>
        </w:rPr>
      </w:pPr>
      <w:r w:rsidRPr="00903AE4">
        <w:rPr>
          <w:sz w:val="18"/>
          <w:szCs w:val="18"/>
        </w:rPr>
        <w:t xml:space="preserve">In the event a Dispute is not resolved by the meet and confer provisions under </w:t>
      </w:r>
      <w:r w:rsidR="00903AE4">
        <w:rPr>
          <w:sz w:val="18"/>
          <w:szCs w:val="18"/>
        </w:rPr>
        <w:t>S</w:t>
      </w:r>
      <w:r w:rsidRPr="00903AE4">
        <w:rPr>
          <w:sz w:val="18"/>
          <w:szCs w:val="18"/>
        </w:rPr>
        <w:t>ection</w:t>
      </w:r>
      <w:r w:rsidR="00903AE4">
        <w:rPr>
          <w:sz w:val="18"/>
          <w:szCs w:val="18"/>
        </w:rPr>
        <w:t xml:space="preserve"> 13.10(b)</w:t>
      </w:r>
      <w:r w:rsidRPr="00903AE4">
        <w:rPr>
          <w:sz w:val="18"/>
          <w:szCs w:val="18"/>
        </w:rPr>
        <w:t xml:space="preserve"> above, the parties may choose any other available legal means to settle the Dispute. Each party agrees that a violation or threatened violation of this Agreement may cause irreparable injury to the other party, entitling the other party to seek injunctive relief in addition to all legal remedies.  </w:t>
      </w:r>
    </w:p>
    <w:p w14:paraId="0D894137" w14:textId="77777777" w:rsidR="00050F7E" w:rsidRPr="00050F7E" w:rsidRDefault="00050F7E" w:rsidP="00050F7E">
      <w:pPr>
        <w:pStyle w:val="ListParagraph"/>
        <w:rPr>
          <w:b/>
          <w:sz w:val="18"/>
          <w:szCs w:val="18"/>
        </w:rPr>
      </w:pPr>
    </w:p>
    <w:p w14:paraId="04C0BE86" w14:textId="58392240" w:rsidR="00C873B6" w:rsidRPr="00050F7E" w:rsidRDefault="00C873B6" w:rsidP="00A0675D">
      <w:pPr>
        <w:pStyle w:val="ListParagraph"/>
        <w:numPr>
          <w:ilvl w:val="1"/>
          <w:numId w:val="13"/>
        </w:numPr>
        <w:spacing w:after="120"/>
        <w:ind w:left="1080"/>
        <w:jc w:val="both"/>
        <w:rPr>
          <w:sz w:val="18"/>
          <w:szCs w:val="18"/>
        </w:rPr>
      </w:pPr>
      <w:r w:rsidRPr="00050F7E">
        <w:rPr>
          <w:b/>
          <w:sz w:val="18"/>
          <w:szCs w:val="18"/>
        </w:rPr>
        <w:t>Counterparts</w:t>
      </w:r>
      <w:r w:rsidRPr="00050F7E">
        <w:rPr>
          <w:sz w:val="18"/>
          <w:szCs w:val="18"/>
        </w:rPr>
        <w:t>.</w:t>
      </w:r>
      <w:r w:rsidRPr="00050F7E">
        <w:rPr>
          <w:rFonts w:ascii="Arial" w:eastAsia="Times New Roman" w:hAnsi="Arial" w:cs="Arial"/>
          <w:bCs/>
          <w:sz w:val="18"/>
          <w:szCs w:val="18"/>
        </w:rPr>
        <w:t xml:space="preserve"> </w:t>
      </w:r>
      <w:r w:rsidR="000D3ED2" w:rsidRPr="00050F7E">
        <w:rPr>
          <w:bCs/>
          <w:sz w:val="18"/>
          <w:szCs w:val="18"/>
        </w:rPr>
        <w:t>This Agreement may be executed in multiple counterparts, each of which is deemed an original and all of which constitute one and the same agreement. The signatures of all of the parties need not appear on the same counterpart. Delivery of an executed counterpart of this Agreement by facsimile, portable document format (.pdf) or by any other electronic means has the same effect as delivery of an executed original of this Agreement.</w:t>
      </w:r>
    </w:p>
    <w:bookmarkEnd w:id="7"/>
    <w:p w14:paraId="7159D7F8" w14:textId="77777777" w:rsidR="000D5EA7" w:rsidRPr="0085143A" w:rsidRDefault="000D5EA7" w:rsidP="000D5EA7">
      <w:pPr>
        <w:jc w:val="center"/>
        <w:rPr>
          <w:bCs/>
          <w:sz w:val="18"/>
          <w:szCs w:val="18"/>
        </w:rPr>
      </w:pPr>
      <w:r w:rsidRPr="0085143A">
        <w:rPr>
          <w:bCs/>
          <w:sz w:val="18"/>
          <w:szCs w:val="18"/>
        </w:rPr>
        <w:t>[Signature Page to Follow]</w:t>
      </w:r>
    </w:p>
    <w:p w14:paraId="1EBF3544" w14:textId="77777777" w:rsidR="00612360" w:rsidRPr="00111E74" w:rsidRDefault="00612360">
      <w:pPr>
        <w:rPr>
          <w:b/>
          <w:sz w:val="18"/>
          <w:szCs w:val="18"/>
        </w:rPr>
      </w:pPr>
      <w:r w:rsidRPr="00111E74">
        <w:rPr>
          <w:b/>
          <w:sz w:val="18"/>
          <w:szCs w:val="18"/>
        </w:rPr>
        <w:br w:type="page"/>
      </w:r>
    </w:p>
    <w:p w14:paraId="31056CD1" w14:textId="017374B1" w:rsidR="000F02CD" w:rsidRPr="00111E74" w:rsidRDefault="00D22C49" w:rsidP="000D5EA7">
      <w:pPr>
        <w:rPr>
          <w:b/>
          <w:sz w:val="18"/>
          <w:szCs w:val="18"/>
        </w:rPr>
      </w:pPr>
      <w:bookmarkStart w:id="8" w:name="_Hlk69122309"/>
      <w:r>
        <w:rPr>
          <w:b/>
          <w:bCs/>
          <w:sz w:val="18"/>
          <w:szCs w:val="18"/>
        </w:rPr>
        <w:lastRenderedPageBreak/>
        <w:t xml:space="preserve">IN WITNESS </w:t>
      </w:r>
      <w:r w:rsidRPr="00D22C49">
        <w:rPr>
          <w:b/>
          <w:bCs/>
          <w:sz w:val="18"/>
          <w:szCs w:val="18"/>
        </w:rPr>
        <w:t>WHEREOF</w:t>
      </w:r>
      <w:r>
        <w:rPr>
          <w:sz w:val="18"/>
          <w:szCs w:val="18"/>
        </w:rPr>
        <w:t xml:space="preserve">, </w:t>
      </w:r>
      <w:bookmarkEnd w:id="8"/>
      <w:r>
        <w:rPr>
          <w:sz w:val="18"/>
          <w:szCs w:val="18"/>
        </w:rPr>
        <w:t>t</w:t>
      </w:r>
      <w:r w:rsidR="000F02CD" w:rsidRPr="00D22C49">
        <w:rPr>
          <w:sz w:val="18"/>
          <w:szCs w:val="18"/>
        </w:rPr>
        <w:t>his</w:t>
      </w:r>
      <w:r w:rsidR="000F02CD" w:rsidRPr="00111E74">
        <w:rPr>
          <w:sz w:val="18"/>
          <w:szCs w:val="18"/>
        </w:rPr>
        <w:t xml:space="preserve"> Agreement has been duly executed by the au</w:t>
      </w:r>
      <w:r w:rsidR="000D5EA7" w:rsidRPr="00111E74">
        <w:rPr>
          <w:sz w:val="18"/>
          <w:szCs w:val="18"/>
        </w:rPr>
        <w:t xml:space="preserve">thorized representatives of the </w:t>
      </w:r>
      <w:r w:rsidR="000F02CD" w:rsidRPr="00111E74">
        <w:rPr>
          <w:sz w:val="18"/>
          <w:szCs w:val="18"/>
        </w:rPr>
        <w:t>parties hereto as of the Effective Date</w:t>
      </w:r>
      <w:r w:rsidR="00A80944">
        <w:rPr>
          <w:sz w:val="18"/>
          <w:szCs w:val="18"/>
        </w:rPr>
        <w:t xml:space="preserve"> above</w:t>
      </w:r>
      <w:r w:rsidR="000F02CD" w:rsidRPr="00111E74">
        <w:rPr>
          <w:sz w:val="18"/>
          <w:szCs w:val="18"/>
        </w:rPr>
        <w:t xml:space="preserve"> set forth</w:t>
      </w:r>
      <w:r w:rsidR="000D5EA7" w:rsidRPr="00111E74">
        <w:rPr>
          <w:sz w:val="18"/>
          <w:szCs w:val="18"/>
        </w:rPr>
        <w:t>.</w:t>
      </w:r>
    </w:p>
    <w:p w14:paraId="382C5495" w14:textId="77777777" w:rsidR="000F02CD" w:rsidRPr="00111E74" w:rsidRDefault="000F02CD" w:rsidP="000F02CD">
      <w:pPr>
        <w:spacing w:after="120"/>
        <w:rPr>
          <w:b/>
          <w:sz w:val="18"/>
          <w:szCs w:val="18"/>
        </w:rPr>
      </w:pPr>
    </w:p>
    <w:p w14:paraId="17B5BCFC" w14:textId="77777777" w:rsidR="000F02CD" w:rsidRPr="00111E74" w:rsidRDefault="000F02CD" w:rsidP="000F02CD">
      <w:pPr>
        <w:spacing w:after="120"/>
        <w:ind w:left="4320"/>
        <w:rPr>
          <w:b/>
          <w:sz w:val="18"/>
          <w:szCs w:val="18"/>
        </w:rPr>
      </w:pPr>
      <w:r w:rsidRPr="00111E74">
        <w:rPr>
          <w:b/>
          <w:sz w:val="18"/>
          <w:szCs w:val="18"/>
        </w:rPr>
        <w:t>University of Pittsburgh:</w:t>
      </w:r>
    </w:p>
    <w:p w14:paraId="321FD5C2" w14:textId="77777777" w:rsidR="000F02CD" w:rsidRPr="00111E74" w:rsidRDefault="000F02CD" w:rsidP="000F02CD">
      <w:pPr>
        <w:spacing w:after="120"/>
        <w:rPr>
          <w:sz w:val="18"/>
          <w:szCs w:val="18"/>
        </w:rPr>
      </w:pPr>
    </w:p>
    <w:p w14:paraId="0A582E86" w14:textId="77777777" w:rsidR="000F02CD" w:rsidRPr="00111E74" w:rsidRDefault="000F02CD" w:rsidP="000F02CD">
      <w:pPr>
        <w:spacing w:after="120"/>
        <w:ind w:left="4320"/>
        <w:rPr>
          <w:sz w:val="18"/>
          <w:szCs w:val="18"/>
        </w:rPr>
      </w:pPr>
      <w:r w:rsidRPr="00111E74">
        <w:rPr>
          <w:sz w:val="18"/>
          <w:szCs w:val="18"/>
        </w:rPr>
        <w:t>By:</w:t>
      </w:r>
      <w:r w:rsidRPr="00111E74">
        <w:rPr>
          <w:sz w:val="18"/>
          <w:szCs w:val="18"/>
        </w:rPr>
        <w:tab/>
        <w:t>____________________________________</w:t>
      </w:r>
    </w:p>
    <w:p w14:paraId="73FD833F" w14:textId="77777777" w:rsidR="000F02CD" w:rsidRPr="00111E74" w:rsidRDefault="000F02CD" w:rsidP="000F02CD">
      <w:pPr>
        <w:spacing w:after="120"/>
        <w:ind w:left="3600" w:firstLine="720"/>
        <w:rPr>
          <w:sz w:val="18"/>
          <w:szCs w:val="18"/>
        </w:rPr>
      </w:pPr>
      <w:r w:rsidRPr="00111E74">
        <w:rPr>
          <w:sz w:val="18"/>
          <w:szCs w:val="18"/>
        </w:rPr>
        <w:t>Name:</w:t>
      </w:r>
      <w:r w:rsidRPr="00111E74">
        <w:rPr>
          <w:sz w:val="18"/>
          <w:szCs w:val="18"/>
        </w:rPr>
        <w:tab/>
        <w:t>____________________________________</w:t>
      </w:r>
    </w:p>
    <w:p w14:paraId="5FA10D68" w14:textId="77777777" w:rsidR="000F02CD" w:rsidRPr="00111E74" w:rsidRDefault="000F02CD" w:rsidP="000F02CD">
      <w:pPr>
        <w:spacing w:after="120"/>
        <w:ind w:left="3600" w:firstLine="720"/>
        <w:rPr>
          <w:sz w:val="18"/>
          <w:szCs w:val="18"/>
        </w:rPr>
      </w:pPr>
      <w:r w:rsidRPr="00111E74">
        <w:rPr>
          <w:sz w:val="18"/>
          <w:szCs w:val="18"/>
        </w:rPr>
        <w:t>Title:</w:t>
      </w:r>
      <w:r w:rsidRPr="00111E74">
        <w:rPr>
          <w:sz w:val="18"/>
          <w:szCs w:val="18"/>
        </w:rPr>
        <w:tab/>
        <w:t>____________________________________</w:t>
      </w:r>
    </w:p>
    <w:p w14:paraId="408C42FF" w14:textId="77777777" w:rsidR="000F02CD" w:rsidRPr="00111E74" w:rsidRDefault="000F02CD" w:rsidP="000F02CD">
      <w:pPr>
        <w:spacing w:after="120"/>
        <w:rPr>
          <w:sz w:val="18"/>
          <w:szCs w:val="18"/>
        </w:rPr>
      </w:pPr>
      <w:r w:rsidRPr="00111E74">
        <w:rPr>
          <w:sz w:val="18"/>
          <w:szCs w:val="18"/>
        </w:rPr>
        <w:tab/>
      </w:r>
    </w:p>
    <w:p w14:paraId="5FF2FFE9" w14:textId="77777777" w:rsidR="000F02CD" w:rsidRPr="00111E74" w:rsidRDefault="008C3197" w:rsidP="000F02CD">
      <w:pPr>
        <w:spacing w:after="120"/>
        <w:ind w:left="3600" w:firstLine="720"/>
        <w:rPr>
          <w:b/>
          <w:sz w:val="18"/>
          <w:szCs w:val="18"/>
        </w:rPr>
      </w:pPr>
      <w:r w:rsidRPr="00111E74">
        <w:rPr>
          <w:b/>
          <w:sz w:val="18"/>
          <w:szCs w:val="18"/>
        </w:rPr>
        <w:t>Provider</w:t>
      </w:r>
      <w:r w:rsidR="000F02CD" w:rsidRPr="00111E74">
        <w:rPr>
          <w:b/>
          <w:sz w:val="18"/>
          <w:szCs w:val="18"/>
        </w:rPr>
        <w:t>:</w:t>
      </w:r>
    </w:p>
    <w:p w14:paraId="08506E3B" w14:textId="77777777" w:rsidR="000F02CD" w:rsidRPr="00111E74" w:rsidRDefault="000F02CD" w:rsidP="000F02CD">
      <w:pPr>
        <w:spacing w:after="120"/>
        <w:rPr>
          <w:sz w:val="18"/>
          <w:szCs w:val="18"/>
        </w:rPr>
      </w:pPr>
    </w:p>
    <w:p w14:paraId="10A18615" w14:textId="77777777" w:rsidR="000F02CD" w:rsidRPr="00111E74" w:rsidRDefault="000F02CD" w:rsidP="000F02CD">
      <w:pPr>
        <w:spacing w:after="120"/>
        <w:ind w:left="3600" w:firstLine="720"/>
        <w:rPr>
          <w:sz w:val="18"/>
          <w:szCs w:val="18"/>
        </w:rPr>
      </w:pPr>
      <w:r w:rsidRPr="00111E74">
        <w:rPr>
          <w:sz w:val="18"/>
          <w:szCs w:val="18"/>
        </w:rPr>
        <w:t>By:</w:t>
      </w:r>
      <w:r w:rsidRPr="00111E74">
        <w:rPr>
          <w:sz w:val="18"/>
          <w:szCs w:val="18"/>
        </w:rPr>
        <w:tab/>
        <w:t>____________________________________</w:t>
      </w:r>
    </w:p>
    <w:p w14:paraId="1FA19365" w14:textId="77777777" w:rsidR="000F02CD" w:rsidRPr="00111E74" w:rsidRDefault="000F02CD" w:rsidP="000F02CD">
      <w:pPr>
        <w:spacing w:after="120"/>
        <w:rPr>
          <w:sz w:val="18"/>
          <w:szCs w:val="18"/>
        </w:rPr>
      </w:pPr>
      <w:r w:rsidRPr="00111E74">
        <w:rPr>
          <w:sz w:val="18"/>
          <w:szCs w:val="18"/>
        </w:rPr>
        <w:tab/>
      </w:r>
      <w:r w:rsidRPr="00111E74">
        <w:rPr>
          <w:sz w:val="18"/>
          <w:szCs w:val="18"/>
        </w:rPr>
        <w:tab/>
      </w:r>
      <w:r w:rsidRPr="00111E74">
        <w:rPr>
          <w:sz w:val="18"/>
          <w:szCs w:val="18"/>
        </w:rPr>
        <w:tab/>
      </w:r>
      <w:r w:rsidRPr="00111E74">
        <w:rPr>
          <w:sz w:val="18"/>
          <w:szCs w:val="18"/>
        </w:rPr>
        <w:tab/>
      </w:r>
      <w:r w:rsidRPr="00111E74">
        <w:rPr>
          <w:sz w:val="18"/>
          <w:szCs w:val="18"/>
        </w:rPr>
        <w:tab/>
      </w:r>
      <w:r w:rsidRPr="00111E74">
        <w:rPr>
          <w:sz w:val="18"/>
          <w:szCs w:val="18"/>
        </w:rPr>
        <w:tab/>
        <w:t>Name:</w:t>
      </w:r>
      <w:r w:rsidRPr="00111E74">
        <w:rPr>
          <w:sz w:val="18"/>
          <w:szCs w:val="18"/>
        </w:rPr>
        <w:tab/>
        <w:t>____________________________________</w:t>
      </w:r>
    </w:p>
    <w:p w14:paraId="14A05346" w14:textId="77777777" w:rsidR="000F02CD" w:rsidRPr="00111E74" w:rsidRDefault="000F02CD" w:rsidP="000F02CD">
      <w:pPr>
        <w:spacing w:after="120"/>
        <w:ind w:left="3600" w:firstLine="720"/>
        <w:rPr>
          <w:sz w:val="18"/>
          <w:szCs w:val="18"/>
        </w:rPr>
      </w:pPr>
      <w:r w:rsidRPr="00111E74">
        <w:rPr>
          <w:sz w:val="18"/>
          <w:szCs w:val="18"/>
        </w:rPr>
        <w:t>Title:</w:t>
      </w:r>
      <w:r w:rsidRPr="00111E74">
        <w:rPr>
          <w:sz w:val="18"/>
          <w:szCs w:val="18"/>
        </w:rPr>
        <w:tab/>
        <w:t>____________________________________</w:t>
      </w:r>
    </w:p>
    <w:p w14:paraId="65A76624" w14:textId="77777777" w:rsidR="004B3CA5" w:rsidRPr="00111E74" w:rsidRDefault="004B3CA5" w:rsidP="004B3CA5">
      <w:pPr>
        <w:spacing w:after="120"/>
        <w:rPr>
          <w:sz w:val="18"/>
          <w:szCs w:val="18"/>
        </w:rPr>
      </w:pPr>
    </w:p>
    <w:p w14:paraId="62065861" w14:textId="77777777" w:rsidR="004B3CA5" w:rsidRPr="00111E74" w:rsidRDefault="004B3CA5" w:rsidP="004B3CA5">
      <w:pPr>
        <w:spacing w:after="120"/>
        <w:rPr>
          <w:sz w:val="18"/>
          <w:szCs w:val="18"/>
        </w:rPr>
      </w:pPr>
    </w:p>
    <w:p w14:paraId="28797142" w14:textId="77777777" w:rsidR="004B3CA5" w:rsidRPr="00111E74" w:rsidRDefault="004B3CA5" w:rsidP="004B3CA5">
      <w:pPr>
        <w:spacing w:after="120"/>
        <w:rPr>
          <w:sz w:val="18"/>
          <w:szCs w:val="18"/>
        </w:rPr>
      </w:pPr>
    </w:p>
    <w:p w14:paraId="55FAB9A8" w14:textId="77777777" w:rsidR="004B3CA5" w:rsidRPr="00111E74" w:rsidRDefault="004B3CA5">
      <w:pPr>
        <w:rPr>
          <w:sz w:val="18"/>
          <w:szCs w:val="18"/>
        </w:rPr>
      </w:pPr>
      <w:r w:rsidRPr="00111E74">
        <w:rPr>
          <w:sz w:val="18"/>
          <w:szCs w:val="18"/>
        </w:rPr>
        <w:br w:type="page"/>
      </w:r>
    </w:p>
    <w:p w14:paraId="5552E261" w14:textId="77777777" w:rsidR="00057D3B" w:rsidRPr="00FE04EE" w:rsidRDefault="00057D3B" w:rsidP="00057D3B">
      <w:pPr>
        <w:spacing w:after="120"/>
        <w:jc w:val="center"/>
        <w:rPr>
          <w:b/>
          <w:bCs/>
          <w:sz w:val="18"/>
          <w:szCs w:val="18"/>
        </w:rPr>
      </w:pPr>
      <w:bookmarkStart w:id="9" w:name="_Hlk69122377"/>
      <w:r w:rsidRPr="00FE04EE">
        <w:rPr>
          <w:b/>
          <w:bCs/>
          <w:sz w:val="18"/>
          <w:szCs w:val="18"/>
        </w:rPr>
        <w:lastRenderedPageBreak/>
        <w:t>Schedule A</w:t>
      </w:r>
    </w:p>
    <w:p w14:paraId="67C384DE" w14:textId="77777777" w:rsidR="00057D3B" w:rsidRPr="00FE04EE" w:rsidRDefault="00057D3B" w:rsidP="00057D3B">
      <w:pPr>
        <w:spacing w:after="120"/>
        <w:jc w:val="center"/>
        <w:rPr>
          <w:b/>
          <w:bCs/>
          <w:sz w:val="18"/>
          <w:szCs w:val="18"/>
        </w:rPr>
      </w:pPr>
      <w:r w:rsidRPr="00FE04EE">
        <w:rPr>
          <w:b/>
          <w:bCs/>
          <w:sz w:val="18"/>
          <w:szCs w:val="18"/>
        </w:rPr>
        <w:t>Scope of Services</w:t>
      </w:r>
    </w:p>
    <w:p w14:paraId="52CD2C7D" w14:textId="77777777" w:rsidR="00057D3B" w:rsidRPr="00FE04EE" w:rsidRDefault="00057D3B" w:rsidP="00057D3B">
      <w:pPr>
        <w:spacing w:after="120"/>
        <w:rPr>
          <w:b/>
          <w:bCs/>
          <w:sz w:val="18"/>
          <w:szCs w:val="18"/>
          <w:u w:val="single"/>
        </w:rPr>
      </w:pPr>
    </w:p>
    <w:p w14:paraId="24308A35" w14:textId="77777777" w:rsidR="00057D3B" w:rsidRPr="00AF19DA" w:rsidRDefault="00057D3B" w:rsidP="00057D3B">
      <w:pPr>
        <w:spacing w:after="120"/>
        <w:jc w:val="both"/>
        <w:rPr>
          <w:b/>
          <w:bCs/>
          <w:sz w:val="18"/>
          <w:szCs w:val="18"/>
          <w:u w:val="single"/>
        </w:rPr>
      </w:pPr>
      <w:r w:rsidRPr="00AF19DA">
        <w:rPr>
          <w:b/>
          <w:bCs/>
          <w:sz w:val="18"/>
          <w:szCs w:val="18"/>
          <w:u w:val="single"/>
        </w:rPr>
        <w:t>Description of Services and Deliverables</w:t>
      </w:r>
      <w:r w:rsidRPr="00AF19DA">
        <w:rPr>
          <w:sz w:val="18"/>
          <w:szCs w:val="18"/>
          <w:u w:val="single"/>
        </w:rPr>
        <w:t>:</w:t>
      </w:r>
    </w:p>
    <w:sdt>
      <w:sdtPr>
        <w:rPr>
          <w:sz w:val="18"/>
          <w:szCs w:val="18"/>
        </w:rPr>
        <w:id w:val="-2018377857"/>
        <w:placeholder>
          <w:docPart w:val="B40891FD3DFB46538597E4EC54CB576D"/>
        </w:placeholder>
        <w:showingPlcHdr/>
      </w:sdtPr>
      <w:sdtEndPr/>
      <w:sdtContent>
        <w:p w14:paraId="7532E213" w14:textId="1F9343C5" w:rsidR="00057D3B" w:rsidRPr="00AF19DA" w:rsidRDefault="00810591" w:rsidP="00057D3B">
          <w:pPr>
            <w:spacing w:after="120"/>
            <w:jc w:val="both"/>
            <w:rPr>
              <w:sz w:val="18"/>
              <w:szCs w:val="18"/>
            </w:rPr>
          </w:pPr>
          <w:r w:rsidRPr="00AF19DA">
            <w:rPr>
              <w:rStyle w:val="PlaceholderText"/>
              <w:sz w:val="18"/>
              <w:szCs w:val="18"/>
              <w:highlight w:val="yellow"/>
            </w:rPr>
            <w:t>Enter detailed description of the Services that are expected from Provider. List any Deliverable.</w:t>
          </w:r>
        </w:p>
      </w:sdtContent>
    </w:sdt>
    <w:p w14:paraId="3C17F667" w14:textId="77777777" w:rsidR="00057D3B" w:rsidRPr="00AF19DA" w:rsidRDefault="00057D3B" w:rsidP="00057D3B">
      <w:pPr>
        <w:spacing w:after="120"/>
        <w:jc w:val="both"/>
        <w:rPr>
          <w:sz w:val="18"/>
          <w:szCs w:val="18"/>
        </w:rPr>
      </w:pPr>
      <w:r w:rsidRPr="00AF19DA">
        <w:rPr>
          <w:b/>
          <w:bCs/>
          <w:sz w:val="18"/>
          <w:szCs w:val="18"/>
          <w:u w:val="single"/>
        </w:rPr>
        <w:t>Location(s)</w:t>
      </w:r>
      <w:r w:rsidRPr="00AF19DA">
        <w:rPr>
          <w:sz w:val="18"/>
          <w:szCs w:val="18"/>
          <w:u w:val="single"/>
        </w:rPr>
        <w:t>:</w:t>
      </w:r>
    </w:p>
    <w:sdt>
      <w:sdtPr>
        <w:rPr>
          <w:sz w:val="18"/>
          <w:szCs w:val="18"/>
        </w:rPr>
        <w:id w:val="1969389700"/>
        <w:placeholder>
          <w:docPart w:val="45CD0D9CCF3E42A9A4D56C7E03520BAB"/>
        </w:placeholder>
        <w:showingPlcHdr/>
      </w:sdtPr>
      <w:sdtEndPr/>
      <w:sdtContent>
        <w:p w14:paraId="7E549EDD" w14:textId="7A7E362A" w:rsidR="00057D3B" w:rsidRPr="00AF19DA" w:rsidRDefault="00810591" w:rsidP="00057D3B">
          <w:pPr>
            <w:spacing w:after="120"/>
            <w:jc w:val="both"/>
            <w:rPr>
              <w:sz w:val="18"/>
              <w:szCs w:val="18"/>
            </w:rPr>
          </w:pPr>
          <w:r w:rsidRPr="00AF19DA">
            <w:rPr>
              <w:rStyle w:val="PlaceholderText"/>
              <w:sz w:val="18"/>
              <w:szCs w:val="18"/>
              <w:highlight w:val="yellow"/>
            </w:rPr>
            <w:t>Identify the location(s) where the Services will be performed.</w:t>
          </w:r>
        </w:p>
      </w:sdtContent>
    </w:sdt>
    <w:p w14:paraId="0F5F6F23" w14:textId="77777777" w:rsidR="00057D3B" w:rsidRPr="00AF19DA" w:rsidRDefault="00057D3B" w:rsidP="00057D3B">
      <w:pPr>
        <w:spacing w:after="120"/>
        <w:jc w:val="both"/>
        <w:rPr>
          <w:sz w:val="18"/>
          <w:szCs w:val="18"/>
        </w:rPr>
      </w:pPr>
      <w:r w:rsidRPr="00AF19DA">
        <w:rPr>
          <w:b/>
          <w:bCs/>
          <w:sz w:val="18"/>
          <w:szCs w:val="18"/>
          <w:u w:val="single"/>
        </w:rPr>
        <w:t>Acceptance Criteria/Acceptance Testing Procedures</w:t>
      </w:r>
      <w:r w:rsidRPr="00AF19DA">
        <w:rPr>
          <w:sz w:val="18"/>
          <w:szCs w:val="18"/>
          <w:u w:val="single"/>
        </w:rPr>
        <w:t>:</w:t>
      </w:r>
    </w:p>
    <w:sdt>
      <w:sdtPr>
        <w:rPr>
          <w:sz w:val="18"/>
          <w:szCs w:val="18"/>
        </w:rPr>
        <w:id w:val="2048179281"/>
        <w:placeholder>
          <w:docPart w:val="753D91D23AA64AD99D6DA76860DCF3F8"/>
        </w:placeholder>
        <w:showingPlcHdr/>
      </w:sdtPr>
      <w:sdtEndPr/>
      <w:sdtContent>
        <w:p w14:paraId="5B374617" w14:textId="0E29CCA0" w:rsidR="00057D3B" w:rsidRPr="00AF19DA" w:rsidRDefault="000666B4" w:rsidP="00057D3B">
          <w:pPr>
            <w:spacing w:after="120"/>
            <w:jc w:val="both"/>
            <w:rPr>
              <w:sz w:val="18"/>
              <w:szCs w:val="18"/>
            </w:rPr>
          </w:pPr>
          <w:r w:rsidRPr="00AF19DA">
            <w:rPr>
              <w:rStyle w:val="PlaceholderText"/>
              <w:sz w:val="18"/>
              <w:szCs w:val="18"/>
              <w:highlight w:val="yellow"/>
            </w:rPr>
            <w:t>If applicable, identify any procedures/requirements for the testing and acceptance of the Services and/or Deliverables that are required by the University before the Services or Deliverables are deemed to have been accepted.</w:t>
          </w:r>
        </w:p>
      </w:sdtContent>
    </w:sdt>
    <w:p w14:paraId="7288B8EB" w14:textId="77777777" w:rsidR="00057D3B" w:rsidRPr="00AF19DA" w:rsidRDefault="00057D3B" w:rsidP="00057D3B">
      <w:pPr>
        <w:spacing w:after="120"/>
        <w:jc w:val="both"/>
        <w:rPr>
          <w:b/>
          <w:bCs/>
          <w:sz w:val="18"/>
          <w:szCs w:val="18"/>
          <w:u w:val="single"/>
        </w:rPr>
      </w:pPr>
      <w:r w:rsidRPr="00AF19DA">
        <w:rPr>
          <w:b/>
          <w:bCs/>
          <w:sz w:val="18"/>
          <w:szCs w:val="18"/>
          <w:u w:val="single"/>
        </w:rPr>
        <w:t>Dates/Deadlines/Milestones and Time(s) of Services</w:t>
      </w:r>
      <w:r w:rsidRPr="00AF19DA">
        <w:rPr>
          <w:sz w:val="18"/>
          <w:szCs w:val="18"/>
          <w:u w:val="single"/>
        </w:rPr>
        <w:t>:</w:t>
      </w:r>
    </w:p>
    <w:sdt>
      <w:sdtPr>
        <w:rPr>
          <w:sz w:val="18"/>
          <w:szCs w:val="18"/>
        </w:rPr>
        <w:id w:val="-2050601066"/>
        <w:placeholder>
          <w:docPart w:val="4D305F4065BA494FAB096F5FC87D75FD"/>
        </w:placeholder>
        <w:showingPlcHdr/>
      </w:sdtPr>
      <w:sdtEndPr/>
      <w:sdtContent>
        <w:p w14:paraId="022B040A" w14:textId="4752F80B" w:rsidR="00057D3B" w:rsidRPr="00AF19DA" w:rsidRDefault="000666B4" w:rsidP="00057D3B">
          <w:pPr>
            <w:spacing w:after="120"/>
            <w:jc w:val="both"/>
            <w:rPr>
              <w:sz w:val="18"/>
              <w:szCs w:val="18"/>
            </w:rPr>
          </w:pPr>
          <w:r w:rsidRPr="00AF19DA">
            <w:rPr>
              <w:rStyle w:val="PlaceholderText"/>
              <w:sz w:val="18"/>
              <w:szCs w:val="18"/>
              <w:highlight w:val="yellow"/>
            </w:rPr>
            <w:t>Identify the date(s) when Services are to be performed, including any required deadline/milestone schedules. If applicable, specify the time(s) of day when Services are to be performed.</w:t>
          </w:r>
        </w:p>
      </w:sdtContent>
    </w:sdt>
    <w:p w14:paraId="4746A011" w14:textId="77777777" w:rsidR="00057D3B" w:rsidRPr="00AF19DA" w:rsidRDefault="00057D3B" w:rsidP="00057D3B">
      <w:pPr>
        <w:spacing w:after="120"/>
        <w:jc w:val="both"/>
        <w:rPr>
          <w:sz w:val="18"/>
          <w:szCs w:val="18"/>
        </w:rPr>
      </w:pPr>
      <w:r w:rsidRPr="00AF19DA">
        <w:rPr>
          <w:b/>
          <w:bCs/>
          <w:sz w:val="18"/>
          <w:szCs w:val="18"/>
          <w:u w:val="single"/>
        </w:rPr>
        <w:t>List of Key Personnel</w:t>
      </w:r>
      <w:r w:rsidRPr="00AF19DA">
        <w:rPr>
          <w:sz w:val="18"/>
          <w:szCs w:val="18"/>
          <w:u w:val="single"/>
        </w:rPr>
        <w:t>:</w:t>
      </w:r>
    </w:p>
    <w:sdt>
      <w:sdtPr>
        <w:rPr>
          <w:sz w:val="18"/>
          <w:szCs w:val="18"/>
        </w:rPr>
        <w:id w:val="1583253423"/>
        <w:placeholder>
          <w:docPart w:val="E972D769DDE44351AF5650F1A5576546"/>
        </w:placeholder>
        <w:showingPlcHdr/>
      </w:sdtPr>
      <w:sdtEndPr/>
      <w:sdtContent>
        <w:p w14:paraId="7B777B00" w14:textId="3A605DF6" w:rsidR="00057D3B" w:rsidRPr="00AF19DA" w:rsidRDefault="000666B4" w:rsidP="00057D3B">
          <w:pPr>
            <w:spacing w:after="120"/>
            <w:jc w:val="both"/>
            <w:rPr>
              <w:sz w:val="18"/>
              <w:szCs w:val="18"/>
            </w:rPr>
          </w:pPr>
          <w:r w:rsidRPr="00AF19DA">
            <w:rPr>
              <w:rStyle w:val="PlaceholderText"/>
              <w:sz w:val="18"/>
              <w:szCs w:val="18"/>
              <w:highlight w:val="yellow"/>
            </w:rPr>
            <w:t>If applicable, identify the names and contact information for the Provider and University’s key personnel (e.g., a specific project manager).</w:t>
          </w:r>
        </w:p>
      </w:sdtContent>
    </w:sdt>
    <w:p w14:paraId="31B6A324" w14:textId="77777777" w:rsidR="00057D3B" w:rsidRPr="00AF19DA" w:rsidRDefault="00057D3B" w:rsidP="00057D3B">
      <w:pPr>
        <w:spacing w:after="120"/>
        <w:jc w:val="both"/>
        <w:rPr>
          <w:b/>
          <w:bCs/>
          <w:sz w:val="18"/>
          <w:szCs w:val="18"/>
          <w:u w:val="single"/>
        </w:rPr>
      </w:pPr>
      <w:r w:rsidRPr="00AF19DA">
        <w:rPr>
          <w:b/>
          <w:bCs/>
          <w:sz w:val="18"/>
          <w:szCs w:val="18"/>
          <w:u w:val="single"/>
        </w:rPr>
        <w:t>Fees and Payment Terms</w:t>
      </w:r>
      <w:r w:rsidRPr="00AF19DA">
        <w:rPr>
          <w:sz w:val="18"/>
          <w:szCs w:val="18"/>
          <w:u w:val="single"/>
        </w:rPr>
        <w:t>:</w:t>
      </w:r>
    </w:p>
    <w:sdt>
      <w:sdtPr>
        <w:rPr>
          <w:sz w:val="18"/>
          <w:szCs w:val="18"/>
        </w:rPr>
        <w:id w:val="1645159488"/>
        <w:placeholder>
          <w:docPart w:val="42BB75B1E4304ED9824F7CB4458526EF"/>
        </w:placeholder>
        <w:showingPlcHdr/>
      </w:sdtPr>
      <w:sdtEndPr/>
      <w:sdtContent>
        <w:p w14:paraId="6CF8CCE5" w14:textId="77777777" w:rsidR="00AF19DA" w:rsidRPr="00AF19DA" w:rsidRDefault="00AF19DA" w:rsidP="00AF19DA">
          <w:pPr>
            <w:spacing w:after="120"/>
            <w:jc w:val="both"/>
            <w:rPr>
              <w:rStyle w:val="PlaceholderText"/>
              <w:sz w:val="18"/>
              <w:szCs w:val="18"/>
              <w:highlight w:val="yellow"/>
            </w:rPr>
          </w:pPr>
          <w:r w:rsidRPr="00AF19DA">
            <w:rPr>
              <w:rStyle w:val="PlaceholderText"/>
              <w:sz w:val="18"/>
              <w:szCs w:val="18"/>
              <w:highlight w:val="yellow"/>
            </w:rPr>
            <w:t xml:space="preserve">Identify the fees/rates applicable to this Scope of Services. As a default, Section 2 of the Agreement provides for thirty (30) day payment terms. Revise here if different payment terms are desired. </w:t>
          </w:r>
        </w:p>
        <w:p w14:paraId="1FD95532" w14:textId="77777777" w:rsidR="00AF19DA" w:rsidRPr="00AF19DA" w:rsidRDefault="00AF19DA" w:rsidP="00AF19DA">
          <w:pPr>
            <w:spacing w:after="120"/>
            <w:jc w:val="both"/>
            <w:rPr>
              <w:rStyle w:val="PlaceholderText"/>
              <w:sz w:val="18"/>
              <w:szCs w:val="18"/>
              <w:highlight w:val="yellow"/>
            </w:rPr>
          </w:pPr>
          <w:r w:rsidRPr="00AF19DA">
            <w:rPr>
              <w:rStyle w:val="PlaceholderText"/>
              <w:sz w:val="18"/>
              <w:szCs w:val="18"/>
              <w:highlight w:val="yellow"/>
            </w:rPr>
            <w:t>As a drafting tip, you want to: (a) establish the compensation to be paid to Provider (e.g., a flat fee, per diem, hourly rate or insert a rate schedule); and (b) include any limits on compensation (e.g., Provider’s total compensation shall not exceed $X.XX without prior written authorization from the University).</w:t>
          </w:r>
        </w:p>
        <w:p w14:paraId="6FA61722" w14:textId="77777777" w:rsidR="00AF19DA" w:rsidRPr="00AF19DA" w:rsidRDefault="00AF19DA" w:rsidP="00AF19DA">
          <w:pPr>
            <w:spacing w:after="120"/>
            <w:jc w:val="both"/>
            <w:rPr>
              <w:rStyle w:val="PlaceholderText"/>
              <w:sz w:val="18"/>
              <w:szCs w:val="18"/>
              <w:highlight w:val="yellow"/>
            </w:rPr>
          </w:pPr>
          <w:r w:rsidRPr="00AF19DA">
            <w:rPr>
              <w:rStyle w:val="PlaceholderText"/>
              <w:sz w:val="18"/>
              <w:szCs w:val="18"/>
              <w:highlight w:val="yellow"/>
            </w:rPr>
            <w:t>For fixed fee arrangements, strongly consider detailing an installment payment schedule tied to project milestones to avoid the risk of paying 100% of the fee upfront.</w:t>
          </w:r>
        </w:p>
        <w:p w14:paraId="469D6489" w14:textId="51D2677D" w:rsidR="00057D3B" w:rsidRPr="00AF19DA" w:rsidRDefault="00AF19DA" w:rsidP="00AF19DA">
          <w:pPr>
            <w:spacing w:after="120"/>
            <w:jc w:val="both"/>
            <w:rPr>
              <w:sz w:val="18"/>
              <w:szCs w:val="18"/>
            </w:rPr>
          </w:pPr>
          <w:r w:rsidRPr="00AF19DA">
            <w:rPr>
              <w:rStyle w:val="PlaceholderText"/>
              <w:sz w:val="18"/>
              <w:szCs w:val="18"/>
              <w:highlight w:val="yellow"/>
            </w:rPr>
            <w:t>For time and materials based arrangements, clearly identify the rate basis (e.g., $X.XX per hour, $X.XX per day, $X.XX per type pf service, etc.).</w:t>
          </w:r>
        </w:p>
      </w:sdtContent>
    </w:sdt>
    <w:p w14:paraId="1F26A80D" w14:textId="77777777" w:rsidR="00057D3B" w:rsidRPr="00AF19DA" w:rsidRDefault="00057D3B" w:rsidP="00057D3B">
      <w:pPr>
        <w:spacing w:after="120"/>
        <w:jc w:val="both"/>
        <w:rPr>
          <w:sz w:val="18"/>
          <w:szCs w:val="18"/>
        </w:rPr>
      </w:pPr>
      <w:r w:rsidRPr="00AF19DA">
        <w:rPr>
          <w:b/>
          <w:bCs/>
          <w:sz w:val="18"/>
          <w:szCs w:val="18"/>
          <w:u w:val="single"/>
        </w:rPr>
        <w:t>Expenses</w:t>
      </w:r>
      <w:r w:rsidRPr="00AF19DA">
        <w:rPr>
          <w:sz w:val="18"/>
          <w:szCs w:val="18"/>
          <w:u w:val="single"/>
        </w:rPr>
        <w:t>:</w:t>
      </w:r>
    </w:p>
    <w:sdt>
      <w:sdtPr>
        <w:rPr>
          <w:sz w:val="18"/>
          <w:szCs w:val="18"/>
        </w:rPr>
        <w:id w:val="1563522934"/>
        <w:placeholder>
          <w:docPart w:val="1BC9A184A0AC41CB95213A856754532D"/>
        </w:placeholder>
        <w:showingPlcHdr/>
      </w:sdtPr>
      <w:sdtEndPr/>
      <w:sdtContent>
        <w:p w14:paraId="2909AAC1" w14:textId="6D1D176F" w:rsidR="00057D3B" w:rsidRPr="00AF19DA" w:rsidRDefault="00AF19DA" w:rsidP="00057D3B">
          <w:pPr>
            <w:spacing w:after="120"/>
            <w:jc w:val="both"/>
            <w:rPr>
              <w:sz w:val="18"/>
              <w:szCs w:val="18"/>
            </w:rPr>
          </w:pPr>
          <w:r w:rsidRPr="00AF19DA">
            <w:rPr>
              <w:rStyle w:val="PlaceholderText"/>
              <w:sz w:val="18"/>
              <w:szCs w:val="18"/>
              <w:highlight w:val="yellow"/>
            </w:rPr>
            <w:t>If the University will reimburse Provider for expenses, it is recommended to describe here the expenses that will be considered reimbursable and not reimbursable, including any pre-approval requirements or limits on the total amount of expenses that will be reimbursed. If expenses will be reimbursed, you should consider requiring that no reimbursement for expenses shall be provided unless Provider substantiates the expenses claimed by submitting to the University receipts or other documentation acceptable to the University. It is recommended that all costs, including reimbursement for travel, lodging, etc. be part of a not-to-exceed amount.</w:t>
          </w:r>
        </w:p>
      </w:sdtContent>
    </w:sdt>
    <w:bookmarkEnd w:id="9"/>
    <w:p w14:paraId="14E7431E" w14:textId="70D673FF" w:rsidR="003B52FB" w:rsidRPr="00AF19DA" w:rsidRDefault="003B52FB" w:rsidP="00906C28">
      <w:pPr>
        <w:rPr>
          <w:b/>
          <w:sz w:val="18"/>
          <w:szCs w:val="18"/>
        </w:rPr>
      </w:pPr>
    </w:p>
    <w:sectPr w:rsidR="003B52FB" w:rsidRPr="00AF19DA">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F61E59" w14:textId="77777777" w:rsidR="00883794" w:rsidRDefault="00883794" w:rsidP="006B0CCE">
      <w:pPr>
        <w:spacing w:after="0" w:line="240" w:lineRule="auto"/>
      </w:pPr>
      <w:r>
        <w:separator/>
      </w:r>
    </w:p>
  </w:endnote>
  <w:endnote w:type="continuationSeparator" w:id="0">
    <w:p w14:paraId="00ED4348" w14:textId="77777777" w:rsidR="00883794" w:rsidRDefault="00883794" w:rsidP="006B0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B0524" w14:textId="67A3EB8A" w:rsidR="004D76C9" w:rsidRPr="00B11D31" w:rsidRDefault="004D76C9">
    <w:pPr>
      <w:pStyle w:val="Footer"/>
      <w:jc w:val="center"/>
      <w:rPr>
        <w:sz w:val="18"/>
        <w:szCs w:val="18"/>
      </w:rPr>
    </w:pPr>
  </w:p>
  <w:p w14:paraId="7A19AD11" w14:textId="393B9EC0" w:rsidR="00111E74" w:rsidRPr="00111E74" w:rsidRDefault="004F496E">
    <w:pPr>
      <w:pStyle w:val="Footer"/>
      <w:rPr>
        <w:sz w:val="14"/>
        <w:szCs w:val="16"/>
      </w:rPr>
    </w:pPr>
    <w:r>
      <w:rPr>
        <w:sz w:val="14"/>
        <w:szCs w:val="16"/>
      </w:rPr>
      <w:t xml:space="preserve">Standard International </w:t>
    </w:r>
    <w:r w:rsidR="004D76C9">
      <w:rPr>
        <w:sz w:val="14"/>
        <w:szCs w:val="16"/>
      </w:rPr>
      <w:t>Services Agreement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127B01" w14:textId="77777777" w:rsidR="00883794" w:rsidRDefault="00883794" w:rsidP="006B0CCE">
      <w:pPr>
        <w:spacing w:after="0" w:line="240" w:lineRule="auto"/>
      </w:pPr>
      <w:r>
        <w:separator/>
      </w:r>
    </w:p>
  </w:footnote>
  <w:footnote w:type="continuationSeparator" w:id="0">
    <w:p w14:paraId="5B4436DC" w14:textId="77777777" w:rsidR="00883794" w:rsidRDefault="00883794" w:rsidP="006B0C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B44E7"/>
    <w:multiLevelType w:val="multilevel"/>
    <w:tmpl w:val="255C9268"/>
    <w:lvl w:ilvl="0">
      <w:start w:val="13"/>
      <w:numFmt w:val="decimal"/>
      <w:lvlText w:val="%1"/>
      <w:lvlJc w:val="left"/>
      <w:pPr>
        <w:ind w:left="360" w:hanging="360"/>
      </w:pPr>
      <w:rPr>
        <w:rFonts w:hint="default"/>
        <w:b/>
      </w:rPr>
    </w:lvl>
    <w:lvl w:ilvl="1">
      <w:start w:val="1"/>
      <w:numFmt w:val="decimal"/>
      <w:lvlText w:val="%1.%2"/>
      <w:lvlJc w:val="left"/>
      <w:pPr>
        <w:ind w:left="2160" w:hanging="720"/>
      </w:pPr>
      <w:rPr>
        <w:rFonts w:hint="default"/>
        <w:b w:val="0"/>
        <w:bCs/>
      </w:rPr>
    </w:lvl>
    <w:lvl w:ilvl="2">
      <w:start w:val="1"/>
      <w:numFmt w:val="decimal"/>
      <w:lvlText w:val="%1.%2.%3"/>
      <w:lvlJc w:val="left"/>
      <w:pPr>
        <w:ind w:left="2520" w:hanging="36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040" w:hanging="72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560" w:hanging="1080"/>
      </w:pPr>
      <w:rPr>
        <w:rFonts w:hint="default"/>
        <w:b/>
      </w:rPr>
    </w:lvl>
    <w:lvl w:ilvl="7">
      <w:start w:val="1"/>
      <w:numFmt w:val="decimal"/>
      <w:lvlText w:val="%1.%2.%3.%4.%5.%6.%7.%8"/>
      <w:lvlJc w:val="left"/>
      <w:pPr>
        <w:ind w:left="8640" w:hanging="1080"/>
      </w:pPr>
      <w:rPr>
        <w:rFonts w:hint="default"/>
        <w:b/>
      </w:rPr>
    </w:lvl>
    <w:lvl w:ilvl="8">
      <w:start w:val="1"/>
      <w:numFmt w:val="decimal"/>
      <w:lvlText w:val="%1.%2.%3.%4.%5.%6.%7.%8.%9"/>
      <w:lvlJc w:val="left"/>
      <w:pPr>
        <w:ind w:left="10080" w:hanging="1440"/>
      </w:pPr>
      <w:rPr>
        <w:rFonts w:hint="default"/>
        <w:b/>
      </w:rPr>
    </w:lvl>
  </w:abstractNum>
  <w:abstractNum w:abstractNumId="1" w15:restartNumberingAfterBreak="0">
    <w:nsid w:val="080F69D8"/>
    <w:multiLevelType w:val="multilevel"/>
    <w:tmpl w:val="A1804B52"/>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2" w15:restartNumberingAfterBreak="0">
    <w:nsid w:val="096804CF"/>
    <w:multiLevelType w:val="multilevel"/>
    <w:tmpl w:val="3F82EAF2"/>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240" w:hanging="36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160" w:hanging="1080"/>
      </w:pPr>
      <w:rPr>
        <w:rFonts w:hint="default"/>
      </w:rPr>
    </w:lvl>
    <w:lvl w:ilvl="8">
      <w:start w:val="1"/>
      <w:numFmt w:val="decimal"/>
      <w:lvlText w:val="%1.%2.%3.%4.%5.%6.%7.%8.%9"/>
      <w:lvlJc w:val="left"/>
      <w:pPr>
        <w:ind w:left="12960" w:hanging="1440"/>
      </w:pPr>
      <w:rPr>
        <w:rFonts w:hint="default"/>
      </w:rPr>
    </w:lvl>
  </w:abstractNum>
  <w:abstractNum w:abstractNumId="3" w15:restartNumberingAfterBreak="0">
    <w:nsid w:val="11DC5BDF"/>
    <w:multiLevelType w:val="hybridMultilevel"/>
    <w:tmpl w:val="663C8A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7817774"/>
    <w:multiLevelType w:val="hybridMultilevel"/>
    <w:tmpl w:val="AF9EE608"/>
    <w:lvl w:ilvl="0" w:tplc="0409000F">
      <w:start w:val="1"/>
      <w:numFmt w:val="decimal"/>
      <w:lvlText w:val="%1."/>
      <w:lvlJc w:val="left"/>
      <w:pPr>
        <w:ind w:left="720" w:hanging="360"/>
      </w:pPr>
      <w:rPr>
        <w:rFonts w:hint="default"/>
      </w:rPr>
    </w:lvl>
    <w:lvl w:ilvl="1" w:tplc="44445B9A">
      <w:start w:val="1"/>
      <w:numFmt w:val="decimal"/>
      <w:lvlText w:val="10.1%2"/>
      <w:lvlJc w:val="left"/>
      <w:pPr>
        <w:ind w:left="1440" w:hanging="360"/>
      </w:pPr>
      <w:rPr>
        <w:rFonts w:hint="default"/>
      </w:r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772A0C96">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9841E5"/>
    <w:multiLevelType w:val="multilevel"/>
    <w:tmpl w:val="77404212"/>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6" w15:restartNumberingAfterBreak="0">
    <w:nsid w:val="23EC5087"/>
    <w:multiLevelType w:val="hybridMultilevel"/>
    <w:tmpl w:val="3D16D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1B754F"/>
    <w:multiLevelType w:val="multilevel"/>
    <w:tmpl w:val="4EF6AE02"/>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8" w15:restartNumberingAfterBreak="0">
    <w:nsid w:val="5CCC3729"/>
    <w:multiLevelType w:val="multilevel"/>
    <w:tmpl w:val="96886DFC"/>
    <w:lvl w:ilvl="0">
      <w:start w:val="1"/>
      <w:numFmt w:val="decimal"/>
      <w:lvlText w:val="10.1%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240" w:hanging="36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160" w:hanging="1080"/>
      </w:pPr>
      <w:rPr>
        <w:rFonts w:hint="default"/>
      </w:rPr>
    </w:lvl>
    <w:lvl w:ilvl="8">
      <w:start w:val="1"/>
      <w:numFmt w:val="decimal"/>
      <w:lvlText w:val="%1.%2.%3.%4.%5.%6.%7.%8.%9"/>
      <w:lvlJc w:val="left"/>
      <w:pPr>
        <w:ind w:left="12960" w:hanging="1440"/>
      </w:pPr>
      <w:rPr>
        <w:rFonts w:hint="default"/>
      </w:rPr>
    </w:lvl>
  </w:abstractNum>
  <w:abstractNum w:abstractNumId="9" w15:restartNumberingAfterBreak="0">
    <w:nsid w:val="64AE34AE"/>
    <w:multiLevelType w:val="hybridMultilevel"/>
    <w:tmpl w:val="8982A01A"/>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0" w15:restartNumberingAfterBreak="0">
    <w:nsid w:val="698C65A6"/>
    <w:multiLevelType w:val="multilevel"/>
    <w:tmpl w:val="B0A08B4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74EC4F73"/>
    <w:multiLevelType w:val="hybridMultilevel"/>
    <w:tmpl w:val="51D6FC2A"/>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 w15:restartNumberingAfterBreak="0">
    <w:nsid w:val="76B549E2"/>
    <w:multiLevelType w:val="multilevel"/>
    <w:tmpl w:val="2AB2748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763F06"/>
    <w:multiLevelType w:val="multilevel"/>
    <w:tmpl w:val="D23E311A"/>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14" w15:restartNumberingAfterBreak="0">
    <w:nsid w:val="7FB81083"/>
    <w:multiLevelType w:val="multilevel"/>
    <w:tmpl w:val="63C03FD4"/>
    <w:lvl w:ilvl="0">
      <w:start w:val="7"/>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240" w:hanging="36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160" w:hanging="1080"/>
      </w:pPr>
      <w:rPr>
        <w:rFonts w:hint="default"/>
      </w:rPr>
    </w:lvl>
    <w:lvl w:ilvl="8">
      <w:start w:val="1"/>
      <w:numFmt w:val="decimal"/>
      <w:lvlText w:val="%1.%2.%3.%4.%5.%6.%7.%8.%9"/>
      <w:lvlJc w:val="left"/>
      <w:pPr>
        <w:ind w:left="12960" w:hanging="1440"/>
      </w:pPr>
      <w:rPr>
        <w:rFonts w:hint="default"/>
      </w:rPr>
    </w:lvl>
  </w:abstractNum>
  <w:num w:numId="1">
    <w:abstractNumId w:val="4"/>
  </w:num>
  <w:num w:numId="2">
    <w:abstractNumId w:val="6"/>
  </w:num>
  <w:num w:numId="3">
    <w:abstractNumId w:val="3"/>
  </w:num>
  <w:num w:numId="4">
    <w:abstractNumId w:val="10"/>
  </w:num>
  <w:num w:numId="5">
    <w:abstractNumId w:val="2"/>
  </w:num>
  <w:num w:numId="6">
    <w:abstractNumId w:val="12"/>
  </w:num>
  <w:num w:numId="7">
    <w:abstractNumId w:val="7"/>
  </w:num>
  <w:num w:numId="8">
    <w:abstractNumId w:val="1"/>
  </w:num>
  <w:num w:numId="9">
    <w:abstractNumId w:val="5"/>
  </w:num>
  <w:num w:numId="10">
    <w:abstractNumId w:val="14"/>
  </w:num>
  <w:num w:numId="11">
    <w:abstractNumId w:val="8"/>
  </w:num>
  <w:num w:numId="12">
    <w:abstractNumId w:val="13"/>
  </w:num>
  <w:num w:numId="13">
    <w:abstractNumId w:val="0"/>
  </w:num>
  <w:num w:numId="14">
    <w:abstractNumId w:val="1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de8veJ7/g/Y6pj3dO5C895QdQSyYMzDMigbpXceHT8y7PrlGwbsw8gjn46QmYwlDfxj3SoZGgIk0KkCJZAgKWQ==" w:salt="WuIY3YfLykTENEiKyzli6A=="/>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86A"/>
    <w:rsid w:val="00050F7E"/>
    <w:rsid w:val="00057D3B"/>
    <w:rsid w:val="000666B4"/>
    <w:rsid w:val="00074E55"/>
    <w:rsid w:val="000858F1"/>
    <w:rsid w:val="000B65CF"/>
    <w:rsid w:val="000B7912"/>
    <w:rsid w:val="000D3ED2"/>
    <w:rsid w:val="000D5EA7"/>
    <w:rsid w:val="000F02CD"/>
    <w:rsid w:val="000F64DD"/>
    <w:rsid w:val="00111E74"/>
    <w:rsid w:val="00115BD7"/>
    <w:rsid w:val="0011746C"/>
    <w:rsid w:val="00121198"/>
    <w:rsid w:val="00124B94"/>
    <w:rsid w:val="001306D4"/>
    <w:rsid w:val="00160C28"/>
    <w:rsid w:val="001B3D86"/>
    <w:rsid w:val="001B7A06"/>
    <w:rsid w:val="001E416E"/>
    <w:rsid w:val="001E632C"/>
    <w:rsid w:val="00202754"/>
    <w:rsid w:val="00230884"/>
    <w:rsid w:val="00283D1E"/>
    <w:rsid w:val="002904AB"/>
    <w:rsid w:val="0029153A"/>
    <w:rsid w:val="002B08D1"/>
    <w:rsid w:val="002E459E"/>
    <w:rsid w:val="00302495"/>
    <w:rsid w:val="00327BA1"/>
    <w:rsid w:val="00356765"/>
    <w:rsid w:val="00375855"/>
    <w:rsid w:val="0038477A"/>
    <w:rsid w:val="00384D23"/>
    <w:rsid w:val="00387332"/>
    <w:rsid w:val="003B52FB"/>
    <w:rsid w:val="003D160E"/>
    <w:rsid w:val="003E01DF"/>
    <w:rsid w:val="003E0EC2"/>
    <w:rsid w:val="003E4CDA"/>
    <w:rsid w:val="004231F1"/>
    <w:rsid w:val="004339E2"/>
    <w:rsid w:val="004503BF"/>
    <w:rsid w:val="00450658"/>
    <w:rsid w:val="004552C5"/>
    <w:rsid w:val="00464D63"/>
    <w:rsid w:val="0047786A"/>
    <w:rsid w:val="0048587C"/>
    <w:rsid w:val="004A2A91"/>
    <w:rsid w:val="004B3CA5"/>
    <w:rsid w:val="004D76C9"/>
    <w:rsid w:val="004F496E"/>
    <w:rsid w:val="004F6D33"/>
    <w:rsid w:val="00506FF0"/>
    <w:rsid w:val="005129EA"/>
    <w:rsid w:val="00530303"/>
    <w:rsid w:val="005311C3"/>
    <w:rsid w:val="00554939"/>
    <w:rsid w:val="005672DF"/>
    <w:rsid w:val="005803DA"/>
    <w:rsid w:val="005A1C02"/>
    <w:rsid w:val="005D1608"/>
    <w:rsid w:val="005E03FA"/>
    <w:rsid w:val="0060332B"/>
    <w:rsid w:val="00612360"/>
    <w:rsid w:val="00616302"/>
    <w:rsid w:val="00626B60"/>
    <w:rsid w:val="00665628"/>
    <w:rsid w:val="00677AB5"/>
    <w:rsid w:val="006A7DA3"/>
    <w:rsid w:val="006B0CCE"/>
    <w:rsid w:val="006B32FC"/>
    <w:rsid w:val="006B4E5D"/>
    <w:rsid w:val="006E1898"/>
    <w:rsid w:val="006F22C5"/>
    <w:rsid w:val="006F681D"/>
    <w:rsid w:val="00711E75"/>
    <w:rsid w:val="00797596"/>
    <w:rsid w:val="007C4F52"/>
    <w:rsid w:val="00810591"/>
    <w:rsid w:val="0085143A"/>
    <w:rsid w:val="00867DF9"/>
    <w:rsid w:val="00883794"/>
    <w:rsid w:val="00884710"/>
    <w:rsid w:val="008B4C50"/>
    <w:rsid w:val="008B6C6C"/>
    <w:rsid w:val="008C3197"/>
    <w:rsid w:val="008F1A4B"/>
    <w:rsid w:val="00903AE4"/>
    <w:rsid w:val="00906C28"/>
    <w:rsid w:val="00911298"/>
    <w:rsid w:val="00935344"/>
    <w:rsid w:val="00936AFE"/>
    <w:rsid w:val="00945FF6"/>
    <w:rsid w:val="00947565"/>
    <w:rsid w:val="00956A32"/>
    <w:rsid w:val="009741E4"/>
    <w:rsid w:val="00982E3D"/>
    <w:rsid w:val="00990873"/>
    <w:rsid w:val="009A0A30"/>
    <w:rsid w:val="009A5F7C"/>
    <w:rsid w:val="009B7695"/>
    <w:rsid w:val="009D3D69"/>
    <w:rsid w:val="009F1C9A"/>
    <w:rsid w:val="009F3148"/>
    <w:rsid w:val="00A0675D"/>
    <w:rsid w:val="00A11E38"/>
    <w:rsid w:val="00A40066"/>
    <w:rsid w:val="00A406C6"/>
    <w:rsid w:val="00A51459"/>
    <w:rsid w:val="00A666A3"/>
    <w:rsid w:val="00A80944"/>
    <w:rsid w:val="00A8168C"/>
    <w:rsid w:val="00AD63D1"/>
    <w:rsid w:val="00AE6A89"/>
    <w:rsid w:val="00AF19DA"/>
    <w:rsid w:val="00AF4362"/>
    <w:rsid w:val="00B01437"/>
    <w:rsid w:val="00B11D31"/>
    <w:rsid w:val="00B14643"/>
    <w:rsid w:val="00B15516"/>
    <w:rsid w:val="00B4452E"/>
    <w:rsid w:val="00B47014"/>
    <w:rsid w:val="00B510FA"/>
    <w:rsid w:val="00B81B9E"/>
    <w:rsid w:val="00B838EA"/>
    <w:rsid w:val="00BA43C3"/>
    <w:rsid w:val="00BC7026"/>
    <w:rsid w:val="00BD036E"/>
    <w:rsid w:val="00BD1D6F"/>
    <w:rsid w:val="00BE3212"/>
    <w:rsid w:val="00BF1A1F"/>
    <w:rsid w:val="00BF1A9A"/>
    <w:rsid w:val="00C00C8D"/>
    <w:rsid w:val="00C20AA6"/>
    <w:rsid w:val="00C25066"/>
    <w:rsid w:val="00C53FD0"/>
    <w:rsid w:val="00C873B6"/>
    <w:rsid w:val="00C91CC2"/>
    <w:rsid w:val="00C92271"/>
    <w:rsid w:val="00C92469"/>
    <w:rsid w:val="00C95552"/>
    <w:rsid w:val="00CF2E17"/>
    <w:rsid w:val="00D03EE5"/>
    <w:rsid w:val="00D22C49"/>
    <w:rsid w:val="00D3081C"/>
    <w:rsid w:val="00D44290"/>
    <w:rsid w:val="00D45B23"/>
    <w:rsid w:val="00D60165"/>
    <w:rsid w:val="00D63CC1"/>
    <w:rsid w:val="00D66E7E"/>
    <w:rsid w:val="00DA317E"/>
    <w:rsid w:val="00DB0790"/>
    <w:rsid w:val="00DB1676"/>
    <w:rsid w:val="00DB52DB"/>
    <w:rsid w:val="00DC2C18"/>
    <w:rsid w:val="00E146A9"/>
    <w:rsid w:val="00E22076"/>
    <w:rsid w:val="00E2302C"/>
    <w:rsid w:val="00E26F1C"/>
    <w:rsid w:val="00E41088"/>
    <w:rsid w:val="00E7268B"/>
    <w:rsid w:val="00E83964"/>
    <w:rsid w:val="00E93D3C"/>
    <w:rsid w:val="00EE2747"/>
    <w:rsid w:val="00EF6720"/>
    <w:rsid w:val="00F06088"/>
    <w:rsid w:val="00F12DF1"/>
    <w:rsid w:val="00F337DA"/>
    <w:rsid w:val="00F652E8"/>
    <w:rsid w:val="00F71357"/>
    <w:rsid w:val="00F937B8"/>
    <w:rsid w:val="00FD5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DAB8583"/>
  <w15:docId w15:val="{7E4E9FEB-9040-4503-B9C9-01CF19661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0C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0CCE"/>
  </w:style>
  <w:style w:type="paragraph" w:styleId="Footer">
    <w:name w:val="footer"/>
    <w:basedOn w:val="Normal"/>
    <w:link w:val="FooterChar"/>
    <w:uiPriority w:val="99"/>
    <w:unhideWhenUsed/>
    <w:rsid w:val="006B0C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0CCE"/>
  </w:style>
  <w:style w:type="paragraph" w:styleId="BalloonText">
    <w:name w:val="Balloon Text"/>
    <w:basedOn w:val="Normal"/>
    <w:link w:val="BalloonTextChar"/>
    <w:uiPriority w:val="99"/>
    <w:semiHidden/>
    <w:unhideWhenUsed/>
    <w:rsid w:val="006B0C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CCE"/>
    <w:rPr>
      <w:rFonts w:ascii="Tahoma" w:hAnsi="Tahoma" w:cs="Tahoma"/>
      <w:sz w:val="16"/>
      <w:szCs w:val="16"/>
    </w:rPr>
  </w:style>
  <w:style w:type="paragraph" w:styleId="ListParagraph">
    <w:name w:val="List Paragraph"/>
    <w:basedOn w:val="Normal"/>
    <w:uiPriority w:val="34"/>
    <w:qFormat/>
    <w:rsid w:val="006B0CCE"/>
    <w:pPr>
      <w:ind w:left="720"/>
      <w:contextualSpacing/>
    </w:pPr>
  </w:style>
  <w:style w:type="character" w:styleId="Hyperlink">
    <w:name w:val="Hyperlink"/>
    <w:basedOn w:val="DefaultParagraphFont"/>
    <w:uiPriority w:val="99"/>
    <w:unhideWhenUsed/>
    <w:rsid w:val="00BC7026"/>
    <w:rPr>
      <w:color w:val="0000FF" w:themeColor="hyperlink"/>
      <w:u w:val="single"/>
    </w:rPr>
  </w:style>
  <w:style w:type="paragraph" w:styleId="BodyText">
    <w:name w:val="Body Text"/>
    <w:basedOn w:val="Normal"/>
    <w:link w:val="BodyTextChar"/>
    <w:rsid w:val="004B3CA5"/>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4B3CA5"/>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12360"/>
    <w:rPr>
      <w:sz w:val="16"/>
      <w:szCs w:val="16"/>
    </w:rPr>
  </w:style>
  <w:style w:type="paragraph" w:styleId="CommentText">
    <w:name w:val="annotation text"/>
    <w:basedOn w:val="Normal"/>
    <w:link w:val="CommentTextChar"/>
    <w:uiPriority w:val="99"/>
    <w:semiHidden/>
    <w:unhideWhenUsed/>
    <w:rsid w:val="00612360"/>
    <w:pPr>
      <w:spacing w:line="240" w:lineRule="auto"/>
    </w:pPr>
    <w:rPr>
      <w:sz w:val="20"/>
      <w:szCs w:val="20"/>
    </w:rPr>
  </w:style>
  <w:style w:type="character" w:customStyle="1" w:styleId="CommentTextChar">
    <w:name w:val="Comment Text Char"/>
    <w:basedOn w:val="DefaultParagraphFont"/>
    <w:link w:val="CommentText"/>
    <w:uiPriority w:val="99"/>
    <w:semiHidden/>
    <w:rsid w:val="00612360"/>
    <w:rPr>
      <w:sz w:val="20"/>
      <w:szCs w:val="20"/>
    </w:rPr>
  </w:style>
  <w:style w:type="paragraph" w:styleId="CommentSubject">
    <w:name w:val="annotation subject"/>
    <w:basedOn w:val="CommentText"/>
    <w:next w:val="CommentText"/>
    <w:link w:val="CommentSubjectChar"/>
    <w:uiPriority w:val="99"/>
    <w:semiHidden/>
    <w:unhideWhenUsed/>
    <w:rsid w:val="00612360"/>
    <w:rPr>
      <w:b/>
      <w:bCs/>
    </w:rPr>
  </w:style>
  <w:style w:type="character" w:customStyle="1" w:styleId="CommentSubjectChar">
    <w:name w:val="Comment Subject Char"/>
    <w:basedOn w:val="CommentTextChar"/>
    <w:link w:val="CommentSubject"/>
    <w:uiPriority w:val="99"/>
    <w:semiHidden/>
    <w:rsid w:val="00612360"/>
    <w:rPr>
      <w:b/>
      <w:bCs/>
      <w:sz w:val="20"/>
      <w:szCs w:val="20"/>
    </w:rPr>
  </w:style>
  <w:style w:type="character" w:styleId="PlaceholderText">
    <w:name w:val="Placeholder Text"/>
    <w:basedOn w:val="DefaultParagraphFont"/>
    <w:uiPriority w:val="99"/>
    <w:semiHidden/>
    <w:rsid w:val="00C95552"/>
    <w:rPr>
      <w:color w:val="808080"/>
    </w:rPr>
  </w:style>
  <w:style w:type="character" w:customStyle="1" w:styleId="khdescription">
    <w:name w:val="kh_description"/>
    <w:basedOn w:val="DefaultParagraphFont"/>
    <w:rsid w:val="00884710"/>
  </w:style>
  <w:style w:type="character" w:customStyle="1" w:styleId="cosearchterm">
    <w:name w:val="co_searchterm"/>
    <w:basedOn w:val="DefaultParagraphFont"/>
    <w:rsid w:val="00884710"/>
  </w:style>
  <w:style w:type="character" w:styleId="FollowedHyperlink">
    <w:name w:val="FollowedHyperlink"/>
    <w:basedOn w:val="DefaultParagraphFont"/>
    <w:uiPriority w:val="99"/>
    <w:semiHidden/>
    <w:unhideWhenUsed/>
    <w:rsid w:val="00AD63D1"/>
    <w:rPr>
      <w:color w:val="800080" w:themeColor="followedHyperlink"/>
      <w:u w:val="single"/>
    </w:rPr>
  </w:style>
  <w:style w:type="character" w:styleId="UnresolvedMention">
    <w:name w:val="Unresolved Mention"/>
    <w:basedOn w:val="DefaultParagraphFont"/>
    <w:uiPriority w:val="99"/>
    <w:semiHidden/>
    <w:unhideWhenUsed/>
    <w:rsid w:val="00384D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290930">
      <w:bodyDiv w:val="1"/>
      <w:marLeft w:val="0"/>
      <w:marRight w:val="0"/>
      <w:marTop w:val="0"/>
      <w:marBottom w:val="0"/>
      <w:divBdr>
        <w:top w:val="none" w:sz="0" w:space="0" w:color="auto"/>
        <w:left w:val="none" w:sz="0" w:space="0" w:color="auto"/>
        <w:bottom w:val="none" w:sz="0" w:space="0" w:color="auto"/>
        <w:right w:val="none" w:sz="0" w:space="0" w:color="auto"/>
      </w:divBdr>
      <w:divsChild>
        <w:div w:id="1939945818">
          <w:marLeft w:val="0"/>
          <w:marRight w:val="0"/>
          <w:marTop w:val="224"/>
          <w:marBottom w:val="0"/>
          <w:divBdr>
            <w:top w:val="none" w:sz="0" w:space="0" w:color="auto"/>
            <w:left w:val="none" w:sz="0" w:space="0" w:color="auto"/>
            <w:bottom w:val="none" w:sz="0" w:space="0" w:color="auto"/>
            <w:right w:val="none" w:sz="0" w:space="0" w:color="auto"/>
          </w:divBdr>
          <w:divsChild>
            <w:div w:id="2016299456">
              <w:marLeft w:val="0"/>
              <w:marRight w:val="0"/>
              <w:marTop w:val="0"/>
              <w:marBottom w:val="0"/>
              <w:divBdr>
                <w:top w:val="none" w:sz="0" w:space="0" w:color="auto"/>
                <w:left w:val="none" w:sz="0" w:space="0" w:color="auto"/>
                <w:bottom w:val="none" w:sz="0" w:space="0" w:color="auto"/>
                <w:right w:val="none" w:sz="0" w:space="0" w:color="auto"/>
              </w:divBdr>
            </w:div>
          </w:divsChild>
        </w:div>
        <w:div w:id="627511916">
          <w:marLeft w:val="0"/>
          <w:marRight w:val="0"/>
          <w:marTop w:val="224"/>
          <w:marBottom w:val="224"/>
          <w:divBdr>
            <w:top w:val="none" w:sz="0" w:space="0" w:color="auto"/>
            <w:left w:val="none" w:sz="0" w:space="0" w:color="auto"/>
            <w:bottom w:val="none" w:sz="0" w:space="0" w:color="auto"/>
            <w:right w:val="none" w:sz="0" w:space="0" w:color="auto"/>
          </w:divBdr>
          <w:divsChild>
            <w:div w:id="410548277">
              <w:marLeft w:val="0"/>
              <w:marRight w:val="0"/>
              <w:marTop w:val="224"/>
              <w:marBottom w:val="0"/>
              <w:divBdr>
                <w:top w:val="none" w:sz="0" w:space="0" w:color="auto"/>
                <w:left w:val="none" w:sz="0" w:space="0" w:color="auto"/>
                <w:bottom w:val="none" w:sz="0" w:space="0" w:color="auto"/>
                <w:right w:val="none" w:sz="0" w:space="0" w:color="auto"/>
              </w:divBdr>
              <w:divsChild>
                <w:div w:id="104518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539389">
          <w:marLeft w:val="0"/>
          <w:marRight w:val="0"/>
          <w:marTop w:val="224"/>
          <w:marBottom w:val="224"/>
          <w:divBdr>
            <w:top w:val="none" w:sz="0" w:space="0" w:color="auto"/>
            <w:left w:val="none" w:sz="0" w:space="0" w:color="auto"/>
            <w:bottom w:val="none" w:sz="0" w:space="0" w:color="auto"/>
            <w:right w:val="none" w:sz="0" w:space="0" w:color="auto"/>
          </w:divBdr>
          <w:divsChild>
            <w:div w:id="1138766087">
              <w:marLeft w:val="0"/>
              <w:marRight w:val="0"/>
              <w:marTop w:val="224"/>
              <w:marBottom w:val="0"/>
              <w:divBdr>
                <w:top w:val="none" w:sz="0" w:space="0" w:color="auto"/>
                <w:left w:val="none" w:sz="0" w:space="0" w:color="auto"/>
                <w:bottom w:val="none" w:sz="0" w:space="0" w:color="auto"/>
                <w:right w:val="none" w:sz="0" w:space="0" w:color="auto"/>
              </w:divBdr>
              <w:divsChild>
                <w:div w:id="98015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212459">
          <w:marLeft w:val="0"/>
          <w:marRight w:val="0"/>
          <w:marTop w:val="224"/>
          <w:marBottom w:val="224"/>
          <w:divBdr>
            <w:top w:val="none" w:sz="0" w:space="0" w:color="auto"/>
            <w:left w:val="none" w:sz="0" w:space="0" w:color="auto"/>
            <w:bottom w:val="none" w:sz="0" w:space="0" w:color="auto"/>
            <w:right w:val="none" w:sz="0" w:space="0" w:color="auto"/>
          </w:divBdr>
          <w:divsChild>
            <w:div w:id="1606762889">
              <w:marLeft w:val="0"/>
              <w:marRight w:val="0"/>
              <w:marTop w:val="224"/>
              <w:marBottom w:val="0"/>
              <w:divBdr>
                <w:top w:val="none" w:sz="0" w:space="0" w:color="auto"/>
                <w:left w:val="none" w:sz="0" w:space="0" w:color="auto"/>
                <w:bottom w:val="none" w:sz="0" w:space="0" w:color="auto"/>
                <w:right w:val="none" w:sz="0" w:space="0" w:color="auto"/>
              </w:divBdr>
              <w:divsChild>
                <w:div w:id="199329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357204">
          <w:marLeft w:val="0"/>
          <w:marRight w:val="0"/>
          <w:marTop w:val="224"/>
          <w:marBottom w:val="224"/>
          <w:divBdr>
            <w:top w:val="none" w:sz="0" w:space="0" w:color="auto"/>
            <w:left w:val="none" w:sz="0" w:space="0" w:color="auto"/>
            <w:bottom w:val="none" w:sz="0" w:space="0" w:color="auto"/>
            <w:right w:val="none" w:sz="0" w:space="0" w:color="auto"/>
          </w:divBdr>
          <w:divsChild>
            <w:div w:id="1465394583">
              <w:marLeft w:val="0"/>
              <w:marRight w:val="0"/>
              <w:marTop w:val="224"/>
              <w:marBottom w:val="0"/>
              <w:divBdr>
                <w:top w:val="none" w:sz="0" w:space="0" w:color="auto"/>
                <w:left w:val="none" w:sz="0" w:space="0" w:color="auto"/>
                <w:bottom w:val="none" w:sz="0" w:space="0" w:color="auto"/>
                <w:right w:val="none" w:sz="0" w:space="0" w:color="auto"/>
              </w:divBdr>
              <w:divsChild>
                <w:div w:id="21169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510295">
          <w:marLeft w:val="0"/>
          <w:marRight w:val="0"/>
          <w:marTop w:val="224"/>
          <w:marBottom w:val="224"/>
          <w:divBdr>
            <w:top w:val="none" w:sz="0" w:space="0" w:color="auto"/>
            <w:left w:val="none" w:sz="0" w:space="0" w:color="auto"/>
            <w:bottom w:val="none" w:sz="0" w:space="0" w:color="auto"/>
            <w:right w:val="none" w:sz="0" w:space="0" w:color="auto"/>
          </w:divBdr>
          <w:divsChild>
            <w:div w:id="456488068">
              <w:marLeft w:val="0"/>
              <w:marRight w:val="0"/>
              <w:marTop w:val="224"/>
              <w:marBottom w:val="0"/>
              <w:divBdr>
                <w:top w:val="none" w:sz="0" w:space="0" w:color="auto"/>
                <w:left w:val="none" w:sz="0" w:space="0" w:color="auto"/>
                <w:bottom w:val="none" w:sz="0" w:space="0" w:color="auto"/>
                <w:right w:val="none" w:sz="0" w:space="0" w:color="auto"/>
              </w:divBdr>
              <w:divsChild>
                <w:div w:id="10527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374834">
          <w:marLeft w:val="0"/>
          <w:marRight w:val="0"/>
          <w:marTop w:val="224"/>
          <w:marBottom w:val="224"/>
          <w:divBdr>
            <w:top w:val="none" w:sz="0" w:space="0" w:color="auto"/>
            <w:left w:val="none" w:sz="0" w:space="0" w:color="auto"/>
            <w:bottom w:val="none" w:sz="0" w:space="0" w:color="auto"/>
            <w:right w:val="none" w:sz="0" w:space="0" w:color="auto"/>
          </w:divBdr>
          <w:divsChild>
            <w:div w:id="283538651">
              <w:marLeft w:val="0"/>
              <w:marRight w:val="0"/>
              <w:marTop w:val="224"/>
              <w:marBottom w:val="0"/>
              <w:divBdr>
                <w:top w:val="none" w:sz="0" w:space="0" w:color="auto"/>
                <w:left w:val="none" w:sz="0" w:space="0" w:color="auto"/>
                <w:bottom w:val="none" w:sz="0" w:space="0" w:color="auto"/>
                <w:right w:val="none" w:sz="0" w:space="0" w:color="auto"/>
              </w:divBdr>
              <w:divsChild>
                <w:div w:id="49021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97793">
          <w:marLeft w:val="0"/>
          <w:marRight w:val="0"/>
          <w:marTop w:val="224"/>
          <w:marBottom w:val="224"/>
          <w:divBdr>
            <w:top w:val="none" w:sz="0" w:space="0" w:color="auto"/>
            <w:left w:val="none" w:sz="0" w:space="0" w:color="auto"/>
            <w:bottom w:val="none" w:sz="0" w:space="0" w:color="auto"/>
            <w:right w:val="none" w:sz="0" w:space="0" w:color="auto"/>
          </w:divBdr>
          <w:divsChild>
            <w:div w:id="893811451">
              <w:marLeft w:val="0"/>
              <w:marRight w:val="0"/>
              <w:marTop w:val="224"/>
              <w:marBottom w:val="0"/>
              <w:divBdr>
                <w:top w:val="none" w:sz="0" w:space="0" w:color="auto"/>
                <w:left w:val="none" w:sz="0" w:space="0" w:color="auto"/>
                <w:bottom w:val="none" w:sz="0" w:space="0" w:color="auto"/>
                <w:right w:val="none" w:sz="0" w:space="0" w:color="auto"/>
              </w:divBdr>
              <w:divsChild>
                <w:div w:id="73794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873765">
          <w:marLeft w:val="0"/>
          <w:marRight w:val="0"/>
          <w:marTop w:val="224"/>
          <w:marBottom w:val="224"/>
          <w:divBdr>
            <w:top w:val="none" w:sz="0" w:space="0" w:color="auto"/>
            <w:left w:val="none" w:sz="0" w:space="0" w:color="auto"/>
            <w:bottom w:val="none" w:sz="0" w:space="0" w:color="auto"/>
            <w:right w:val="none" w:sz="0" w:space="0" w:color="auto"/>
          </w:divBdr>
          <w:divsChild>
            <w:div w:id="1858689783">
              <w:marLeft w:val="0"/>
              <w:marRight w:val="0"/>
              <w:marTop w:val="224"/>
              <w:marBottom w:val="0"/>
              <w:divBdr>
                <w:top w:val="none" w:sz="0" w:space="0" w:color="auto"/>
                <w:left w:val="none" w:sz="0" w:space="0" w:color="auto"/>
                <w:bottom w:val="none" w:sz="0" w:space="0" w:color="auto"/>
                <w:right w:val="none" w:sz="0" w:space="0" w:color="auto"/>
              </w:divBdr>
              <w:divsChild>
                <w:div w:id="62076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117740">
          <w:marLeft w:val="0"/>
          <w:marRight w:val="0"/>
          <w:marTop w:val="224"/>
          <w:marBottom w:val="224"/>
          <w:divBdr>
            <w:top w:val="none" w:sz="0" w:space="0" w:color="auto"/>
            <w:left w:val="none" w:sz="0" w:space="0" w:color="auto"/>
            <w:bottom w:val="none" w:sz="0" w:space="0" w:color="auto"/>
            <w:right w:val="none" w:sz="0" w:space="0" w:color="auto"/>
          </w:divBdr>
          <w:divsChild>
            <w:div w:id="1442527366">
              <w:marLeft w:val="0"/>
              <w:marRight w:val="0"/>
              <w:marTop w:val="224"/>
              <w:marBottom w:val="0"/>
              <w:divBdr>
                <w:top w:val="none" w:sz="0" w:space="0" w:color="auto"/>
                <w:left w:val="none" w:sz="0" w:space="0" w:color="auto"/>
                <w:bottom w:val="none" w:sz="0" w:space="0" w:color="auto"/>
                <w:right w:val="none" w:sz="0" w:space="0" w:color="auto"/>
              </w:divBdr>
              <w:divsChild>
                <w:div w:id="30470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pt.pitt.edu/purchasing-services/international-service-agreements" TargetMode="External"/><Relationship Id="rId13" Type="http://schemas.openxmlformats.org/officeDocument/2006/relationships/hyperlink" Target="https://www.ppt.pitt.edu/about-us/procurement-specialist-rc-assignments"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globaloperations.pitt.edu/" TargetMode="External"/><Relationship Id="rId12" Type="http://schemas.openxmlformats.org/officeDocument/2006/relationships/hyperlink" Target="https://www.ppt.pitt.edu/about-us/procurement-specialist-rc-assignment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pt.pitt.edu/about-us/procurement-specialist-rc-assignments" TargetMode="External"/><Relationship Id="rId5" Type="http://schemas.openxmlformats.org/officeDocument/2006/relationships/footnotes" Target="footnotes.xml"/><Relationship Id="rId15" Type="http://schemas.openxmlformats.org/officeDocument/2006/relationships/hyperlink" Target="http://www.cfo.pitt.edu/farsched.pdf" TargetMode="External"/><Relationship Id="rId10" Type="http://schemas.openxmlformats.org/officeDocument/2006/relationships/hyperlink" Target="https://www.ppt.pitt.edu/about-us/procurement-specialist-rc-assignment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ppt.pitt.edu/purchasing-services/international-service-agreements" TargetMode="External"/><Relationship Id="rId14" Type="http://schemas.openxmlformats.org/officeDocument/2006/relationships/hyperlink" Target="http://cfo.pitt.edu/pexpress/supplier/purchasingPolicies.php"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895ADA9C2344528B43F1F3C58F66EB7"/>
        <w:category>
          <w:name w:val="General"/>
          <w:gallery w:val="placeholder"/>
        </w:category>
        <w:types>
          <w:type w:val="bbPlcHdr"/>
        </w:types>
        <w:behaviors>
          <w:behavior w:val="content"/>
        </w:behaviors>
        <w:guid w:val="{3C41A6A4-1230-4208-B8B7-61215A8578E0}"/>
      </w:docPartPr>
      <w:docPartBody>
        <w:p w:rsidR="007E42DF" w:rsidRDefault="00990F58" w:rsidP="00990F58">
          <w:pPr>
            <w:pStyle w:val="D895ADA9C2344528B43F1F3C58F66EB73"/>
          </w:pPr>
          <w:r w:rsidRPr="00810591">
            <w:rPr>
              <w:rStyle w:val="PlaceholderText"/>
              <w:sz w:val="18"/>
              <w:szCs w:val="18"/>
              <w:highlight w:val="yellow"/>
            </w:rPr>
            <w:t xml:space="preserve">Effective </w:t>
          </w:r>
          <w:r>
            <w:rPr>
              <w:rStyle w:val="PlaceholderText"/>
              <w:sz w:val="18"/>
              <w:szCs w:val="18"/>
              <w:highlight w:val="yellow"/>
            </w:rPr>
            <w:t>D</w:t>
          </w:r>
          <w:r w:rsidRPr="00810591">
            <w:rPr>
              <w:rStyle w:val="PlaceholderText"/>
              <w:sz w:val="18"/>
              <w:szCs w:val="18"/>
              <w:highlight w:val="yellow"/>
            </w:rPr>
            <w:t>ate</w:t>
          </w:r>
        </w:p>
      </w:docPartBody>
    </w:docPart>
    <w:docPart>
      <w:docPartPr>
        <w:name w:val="EC194BF2F2C0484980AA147E689A882E"/>
        <w:category>
          <w:name w:val="General"/>
          <w:gallery w:val="placeholder"/>
        </w:category>
        <w:types>
          <w:type w:val="bbPlcHdr"/>
        </w:types>
        <w:behaviors>
          <w:behavior w:val="content"/>
        </w:behaviors>
        <w:guid w:val="{F176CE74-127E-4F82-B107-FAD1988F669D}"/>
      </w:docPartPr>
      <w:docPartBody>
        <w:p w:rsidR="007E42DF" w:rsidRDefault="00990F58" w:rsidP="00990F58">
          <w:pPr>
            <w:pStyle w:val="EC194BF2F2C0484980AA147E689A882E3"/>
          </w:pPr>
          <w:r w:rsidRPr="00810591">
            <w:rPr>
              <w:rStyle w:val="PlaceholderText"/>
              <w:sz w:val="18"/>
              <w:szCs w:val="18"/>
              <w:highlight w:val="yellow"/>
            </w:rPr>
            <w:t>Name of Provider</w:t>
          </w:r>
        </w:p>
      </w:docPartBody>
    </w:docPart>
    <w:docPart>
      <w:docPartPr>
        <w:name w:val="8CBAFAF265994B7AA2690F06B07DBAD9"/>
        <w:category>
          <w:name w:val="General"/>
          <w:gallery w:val="placeholder"/>
        </w:category>
        <w:types>
          <w:type w:val="bbPlcHdr"/>
        </w:types>
        <w:behaviors>
          <w:behavior w:val="content"/>
        </w:behaviors>
        <w:guid w:val="{FAB52986-F66A-47B4-9C74-9A8651964738}"/>
      </w:docPartPr>
      <w:docPartBody>
        <w:p w:rsidR="007E42DF" w:rsidRDefault="00990F58" w:rsidP="00990F58">
          <w:pPr>
            <w:pStyle w:val="8CBAFAF265994B7AA2690F06B07DBAD93"/>
          </w:pPr>
          <w:r w:rsidRPr="00810591">
            <w:rPr>
              <w:rStyle w:val="PlaceholderText"/>
              <w:sz w:val="18"/>
              <w:szCs w:val="18"/>
              <w:highlight w:val="yellow"/>
            </w:rPr>
            <w:t>Provider’s Address</w:t>
          </w:r>
        </w:p>
      </w:docPartBody>
    </w:docPart>
    <w:docPart>
      <w:docPartPr>
        <w:name w:val="F00603744B034625B0105A0F40D89BD7"/>
        <w:category>
          <w:name w:val="General"/>
          <w:gallery w:val="placeholder"/>
        </w:category>
        <w:types>
          <w:type w:val="bbPlcHdr"/>
        </w:types>
        <w:behaviors>
          <w:behavior w:val="content"/>
        </w:behaviors>
        <w:guid w:val="{A0EE22F2-AD76-496C-95CB-3B9EC5F7ACB7}"/>
      </w:docPartPr>
      <w:docPartBody>
        <w:p w:rsidR="007E42DF" w:rsidRDefault="00990F58" w:rsidP="00990F58">
          <w:pPr>
            <w:pStyle w:val="F00603744B034625B0105A0F40D89BD73"/>
          </w:pPr>
          <w:r w:rsidRPr="00810591">
            <w:rPr>
              <w:rStyle w:val="PlaceholderText"/>
              <w:sz w:val="18"/>
              <w:szCs w:val="18"/>
              <w:highlight w:val="yellow"/>
            </w:rPr>
            <w:t>Insert Term</w:t>
          </w:r>
        </w:p>
      </w:docPartBody>
    </w:docPart>
    <w:docPart>
      <w:docPartPr>
        <w:name w:val="726AD4B575824C66966A265DC166CDCA"/>
        <w:category>
          <w:name w:val="General"/>
          <w:gallery w:val="placeholder"/>
        </w:category>
        <w:types>
          <w:type w:val="bbPlcHdr"/>
        </w:types>
        <w:behaviors>
          <w:behavior w:val="content"/>
        </w:behaviors>
        <w:guid w:val="{00815C02-F185-40BC-9805-8B5FDA755939}"/>
      </w:docPartPr>
      <w:docPartBody>
        <w:p w:rsidR="007E42DF" w:rsidRDefault="00990F58" w:rsidP="00990F58">
          <w:pPr>
            <w:pStyle w:val="726AD4B575824C66966A265DC166CDCA3"/>
          </w:pPr>
          <w:r w:rsidRPr="00810591">
            <w:rPr>
              <w:rStyle w:val="PlaceholderText"/>
              <w:sz w:val="18"/>
              <w:szCs w:val="18"/>
              <w:highlight w:val="yellow"/>
            </w:rPr>
            <w:t>Name of Provider</w:t>
          </w:r>
        </w:p>
      </w:docPartBody>
    </w:docPart>
    <w:docPart>
      <w:docPartPr>
        <w:name w:val="3FE47D620641442989F9818FB7032C40"/>
        <w:category>
          <w:name w:val="General"/>
          <w:gallery w:val="placeholder"/>
        </w:category>
        <w:types>
          <w:type w:val="bbPlcHdr"/>
        </w:types>
        <w:behaviors>
          <w:behavior w:val="content"/>
        </w:behaviors>
        <w:guid w:val="{1FF9E01E-39F2-434B-8042-D5CF4884B6BF}"/>
      </w:docPartPr>
      <w:docPartBody>
        <w:p w:rsidR="007E42DF" w:rsidRDefault="00990F58" w:rsidP="00990F58">
          <w:pPr>
            <w:pStyle w:val="3FE47D620641442989F9818FB7032C403"/>
          </w:pPr>
          <w:r w:rsidRPr="00810591">
            <w:rPr>
              <w:rStyle w:val="PlaceholderText"/>
              <w:sz w:val="18"/>
              <w:szCs w:val="18"/>
              <w:highlight w:val="yellow"/>
            </w:rPr>
            <w:t>Address</w:t>
          </w:r>
        </w:p>
      </w:docPartBody>
    </w:docPart>
    <w:docPart>
      <w:docPartPr>
        <w:name w:val="77A8267B278B42B9A77BECA3DB2D7C77"/>
        <w:category>
          <w:name w:val="General"/>
          <w:gallery w:val="placeholder"/>
        </w:category>
        <w:types>
          <w:type w:val="bbPlcHdr"/>
        </w:types>
        <w:behaviors>
          <w:behavior w:val="content"/>
        </w:behaviors>
        <w:guid w:val="{0955198C-8968-4F3A-B799-53B15095C069}"/>
      </w:docPartPr>
      <w:docPartBody>
        <w:p w:rsidR="007E42DF" w:rsidRDefault="00990F58" w:rsidP="00990F58">
          <w:pPr>
            <w:pStyle w:val="77A8267B278B42B9A77BECA3DB2D7C773"/>
          </w:pPr>
          <w:r w:rsidRPr="00810591">
            <w:rPr>
              <w:rStyle w:val="PlaceholderText"/>
              <w:sz w:val="18"/>
              <w:szCs w:val="18"/>
              <w:highlight w:val="yellow"/>
            </w:rPr>
            <w:t>Postal Code / City</w:t>
          </w:r>
        </w:p>
      </w:docPartBody>
    </w:docPart>
    <w:docPart>
      <w:docPartPr>
        <w:name w:val="4168549F01534A26B2E5BCAEFAC2BCBA"/>
        <w:category>
          <w:name w:val="General"/>
          <w:gallery w:val="placeholder"/>
        </w:category>
        <w:types>
          <w:type w:val="bbPlcHdr"/>
        </w:types>
        <w:behaviors>
          <w:behavior w:val="content"/>
        </w:behaviors>
        <w:guid w:val="{D01BAF87-0CBE-448D-AA4E-8FFD68EC8B3D}"/>
      </w:docPartPr>
      <w:docPartBody>
        <w:p w:rsidR="007E42DF" w:rsidRDefault="00990F58" w:rsidP="00990F58">
          <w:pPr>
            <w:pStyle w:val="4168549F01534A26B2E5BCAEFAC2BCBA3"/>
          </w:pPr>
          <w:r w:rsidRPr="00810591">
            <w:rPr>
              <w:rStyle w:val="PlaceholderText"/>
              <w:sz w:val="18"/>
              <w:szCs w:val="18"/>
              <w:highlight w:val="yellow"/>
            </w:rPr>
            <w:t>Country</w:t>
          </w:r>
        </w:p>
      </w:docPartBody>
    </w:docPart>
    <w:docPart>
      <w:docPartPr>
        <w:name w:val="C60CBC69D925432F92EFFE161C26293E"/>
        <w:category>
          <w:name w:val="General"/>
          <w:gallery w:val="placeholder"/>
        </w:category>
        <w:types>
          <w:type w:val="bbPlcHdr"/>
        </w:types>
        <w:behaviors>
          <w:behavior w:val="content"/>
        </w:behaviors>
        <w:guid w:val="{8EC3B38C-69EF-48F8-86DE-F1C8B7FAAF8F}"/>
      </w:docPartPr>
      <w:docPartBody>
        <w:p w:rsidR="007E42DF" w:rsidRDefault="00990F58" w:rsidP="00990F58">
          <w:pPr>
            <w:pStyle w:val="C60CBC69D925432F92EFFE161C26293E3"/>
          </w:pPr>
          <w:r w:rsidRPr="00810591">
            <w:rPr>
              <w:rStyle w:val="PlaceholderText"/>
              <w:sz w:val="18"/>
              <w:szCs w:val="18"/>
              <w:highlight w:val="yellow"/>
            </w:rPr>
            <w:t xml:space="preserve">Name of </w:t>
          </w:r>
          <w:r>
            <w:rPr>
              <w:rStyle w:val="PlaceholderText"/>
              <w:sz w:val="18"/>
              <w:szCs w:val="18"/>
              <w:highlight w:val="yellow"/>
            </w:rPr>
            <w:t>C</w:t>
          </w:r>
          <w:r w:rsidRPr="00810591">
            <w:rPr>
              <w:rStyle w:val="PlaceholderText"/>
              <w:sz w:val="18"/>
              <w:szCs w:val="18"/>
              <w:highlight w:val="yellow"/>
            </w:rPr>
            <w:t>ontact</w:t>
          </w:r>
        </w:p>
      </w:docPartBody>
    </w:docPart>
    <w:docPart>
      <w:docPartPr>
        <w:name w:val="6C7EA51465B0492E938AD4BE4ED9ACA2"/>
        <w:category>
          <w:name w:val="General"/>
          <w:gallery w:val="placeholder"/>
        </w:category>
        <w:types>
          <w:type w:val="bbPlcHdr"/>
        </w:types>
        <w:behaviors>
          <w:behavior w:val="content"/>
        </w:behaviors>
        <w:guid w:val="{A4FD65FD-8B4D-4310-A043-A79C64DFCDFC}"/>
      </w:docPartPr>
      <w:docPartBody>
        <w:p w:rsidR="007E42DF" w:rsidRDefault="00990F58" w:rsidP="00990F58">
          <w:pPr>
            <w:pStyle w:val="6C7EA51465B0492E938AD4BE4ED9ACA23"/>
          </w:pPr>
          <w:r w:rsidRPr="00810591">
            <w:rPr>
              <w:rStyle w:val="PlaceholderText"/>
              <w:sz w:val="18"/>
              <w:szCs w:val="18"/>
              <w:highlight w:val="yellow"/>
            </w:rPr>
            <w:t>Number</w:t>
          </w:r>
        </w:p>
      </w:docPartBody>
    </w:docPart>
    <w:docPart>
      <w:docPartPr>
        <w:name w:val="B41534ED423A414B9AB8B196902AFB77"/>
        <w:category>
          <w:name w:val="General"/>
          <w:gallery w:val="placeholder"/>
        </w:category>
        <w:types>
          <w:type w:val="bbPlcHdr"/>
        </w:types>
        <w:behaviors>
          <w:behavior w:val="content"/>
        </w:behaviors>
        <w:guid w:val="{4CDC7681-5BD0-44B4-8713-F6FC056180E1}"/>
      </w:docPartPr>
      <w:docPartBody>
        <w:p w:rsidR="007E42DF" w:rsidRDefault="00990F58" w:rsidP="00990F58">
          <w:pPr>
            <w:pStyle w:val="B41534ED423A414B9AB8B196902AFB773"/>
          </w:pPr>
          <w:r w:rsidRPr="00810591">
            <w:rPr>
              <w:rStyle w:val="PlaceholderText"/>
              <w:sz w:val="18"/>
              <w:szCs w:val="18"/>
              <w:highlight w:val="yellow"/>
            </w:rPr>
            <w:t xml:space="preserve">Email </w:t>
          </w:r>
          <w:r>
            <w:rPr>
              <w:rStyle w:val="PlaceholderText"/>
              <w:sz w:val="18"/>
              <w:szCs w:val="18"/>
              <w:highlight w:val="yellow"/>
            </w:rPr>
            <w:t>A</w:t>
          </w:r>
          <w:r w:rsidRPr="00810591">
            <w:rPr>
              <w:rStyle w:val="PlaceholderText"/>
              <w:sz w:val="18"/>
              <w:szCs w:val="18"/>
              <w:highlight w:val="yellow"/>
            </w:rPr>
            <w:t xml:space="preserve">ddress of </w:t>
          </w:r>
          <w:r>
            <w:rPr>
              <w:rStyle w:val="PlaceholderText"/>
              <w:sz w:val="18"/>
              <w:szCs w:val="18"/>
              <w:highlight w:val="yellow"/>
            </w:rPr>
            <w:t>C</w:t>
          </w:r>
          <w:r w:rsidRPr="00810591">
            <w:rPr>
              <w:rStyle w:val="PlaceholderText"/>
              <w:sz w:val="18"/>
              <w:szCs w:val="18"/>
              <w:highlight w:val="yellow"/>
            </w:rPr>
            <w:t>ontact</w:t>
          </w:r>
        </w:p>
      </w:docPartBody>
    </w:docPart>
    <w:docPart>
      <w:docPartPr>
        <w:name w:val="B40891FD3DFB46538597E4EC54CB576D"/>
        <w:category>
          <w:name w:val="General"/>
          <w:gallery w:val="placeholder"/>
        </w:category>
        <w:types>
          <w:type w:val="bbPlcHdr"/>
        </w:types>
        <w:behaviors>
          <w:behavior w:val="content"/>
        </w:behaviors>
        <w:guid w:val="{458ED426-3220-410A-BCF3-8D35A9A3F029}"/>
      </w:docPartPr>
      <w:docPartBody>
        <w:p w:rsidR="007E42DF" w:rsidRDefault="00990F58" w:rsidP="00990F58">
          <w:pPr>
            <w:pStyle w:val="B40891FD3DFB46538597E4EC54CB576D3"/>
          </w:pPr>
          <w:r w:rsidRPr="00AF19DA">
            <w:rPr>
              <w:rStyle w:val="PlaceholderText"/>
              <w:sz w:val="18"/>
              <w:szCs w:val="18"/>
              <w:highlight w:val="yellow"/>
            </w:rPr>
            <w:t>Enter detailed description of the Services that are expected from Provider. List any Deliverable.</w:t>
          </w:r>
        </w:p>
      </w:docPartBody>
    </w:docPart>
    <w:docPart>
      <w:docPartPr>
        <w:name w:val="45CD0D9CCF3E42A9A4D56C7E03520BAB"/>
        <w:category>
          <w:name w:val="General"/>
          <w:gallery w:val="placeholder"/>
        </w:category>
        <w:types>
          <w:type w:val="bbPlcHdr"/>
        </w:types>
        <w:behaviors>
          <w:behavior w:val="content"/>
        </w:behaviors>
        <w:guid w:val="{056FFC7A-47BC-4750-BEEC-1F0B1C3FD655}"/>
      </w:docPartPr>
      <w:docPartBody>
        <w:p w:rsidR="007E42DF" w:rsidRDefault="00990F58" w:rsidP="00990F58">
          <w:pPr>
            <w:pStyle w:val="45CD0D9CCF3E42A9A4D56C7E03520BAB3"/>
          </w:pPr>
          <w:r w:rsidRPr="00AF19DA">
            <w:rPr>
              <w:rStyle w:val="PlaceholderText"/>
              <w:sz w:val="18"/>
              <w:szCs w:val="18"/>
              <w:highlight w:val="yellow"/>
            </w:rPr>
            <w:t>Identify the location(s) where the Services will be performed.</w:t>
          </w:r>
        </w:p>
      </w:docPartBody>
    </w:docPart>
    <w:docPart>
      <w:docPartPr>
        <w:name w:val="753D91D23AA64AD99D6DA76860DCF3F8"/>
        <w:category>
          <w:name w:val="General"/>
          <w:gallery w:val="placeholder"/>
        </w:category>
        <w:types>
          <w:type w:val="bbPlcHdr"/>
        </w:types>
        <w:behaviors>
          <w:behavior w:val="content"/>
        </w:behaviors>
        <w:guid w:val="{3412628B-F217-49CD-A7E6-5569458C298C}"/>
      </w:docPartPr>
      <w:docPartBody>
        <w:p w:rsidR="007E42DF" w:rsidRDefault="00990F58" w:rsidP="00990F58">
          <w:pPr>
            <w:pStyle w:val="753D91D23AA64AD99D6DA76860DCF3F83"/>
          </w:pPr>
          <w:r w:rsidRPr="00AF19DA">
            <w:rPr>
              <w:rStyle w:val="PlaceholderText"/>
              <w:sz w:val="18"/>
              <w:szCs w:val="18"/>
              <w:highlight w:val="yellow"/>
            </w:rPr>
            <w:t>If applicable, identify any procedures/requirements for the testing and acceptance of the Services and/or Deliverables that are required by the University before the Services or Deliverables are deemed to have been accepted.</w:t>
          </w:r>
        </w:p>
      </w:docPartBody>
    </w:docPart>
    <w:docPart>
      <w:docPartPr>
        <w:name w:val="4D305F4065BA494FAB096F5FC87D75FD"/>
        <w:category>
          <w:name w:val="General"/>
          <w:gallery w:val="placeholder"/>
        </w:category>
        <w:types>
          <w:type w:val="bbPlcHdr"/>
        </w:types>
        <w:behaviors>
          <w:behavior w:val="content"/>
        </w:behaviors>
        <w:guid w:val="{50DA624B-E5B1-4003-AB56-893C8D95C59C}"/>
      </w:docPartPr>
      <w:docPartBody>
        <w:p w:rsidR="007E42DF" w:rsidRDefault="00990F58" w:rsidP="00990F58">
          <w:pPr>
            <w:pStyle w:val="4D305F4065BA494FAB096F5FC87D75FD3"/>
          </w:pPr>
          <w:r w:rsidRPr="00AF19DA">
            <w:rPr>
              <w:rStyle w:val="PlaceholderText"/>
              <w:sz w:val="18"/>
              <w:szCs w:val="18"/>
              <w:highlight w:val="yellow"/>
            </w:rPr>
            <w:t>Identify the date(s) when Services are to be performed, including any required deadline/milestone schedules. If applicable, specify the time(s) of day when Services are to be performed.</w:t>
          </w:r>
        </w:p>
      </w:docPartBody>
    </w:docPart>
    <w:docPart>
      <w:docPartPr>
        <w:name w:val="E972D769DDE44351AF5650F1A5576546"/>
        <w:category>
          <w:name w:val="General"/>
          <w:gallery w:val="placeholder"/>
        </w:category>
        <w:types>
          <w:type w:val="bbPlcHdr"/>
        </w:types>
        <w:behaviors>
          <w:behavior w:val="content"/>
        </w:behaviors>
        <w:guid w:val="{C7E8974C-A911-46B5-A565-B2C8A6B41AC2}"/>
      </w:docPartPr>
      <w:docPartBody>
        <w:p w:rsidR="007E42DF" w:rsidRDefault="00990F58" w:rsidP="00990F58">
          <w:pPr>
            <w:pStyle w:val="E972D769DDE44351AF5650F1A55765463"/>
          </w:pPr>
          <w:r w:rsidRPr="00AF19DA">
            <w:rPr>
              <w:rStyle w:val="PlaceholderText"/>
              <w:sz w:val="18"/>
              <w:szCs w:val="18"/>
              <w:highlight w:val="yellow"/>
            </w:rPr>
            <w:t>If applicable, identify the names and contact information for the Provider and University’s key personnel (e.g., a specific project manager).</w:t>
          </w:r>
        </w:p>
      </w:docPartBody>
    </w:docPart>
    <w:docPart>
      <w:docPartPr>
        <w:name w:val="42BB75B1E4304ED9824F7CB4458526EF"/>
        <w:category>
          <w:name w:val="General"/>
          <w:gallery w:val="placeholder"/>
        </w:category>
        <w:types>
          <w:type w:val="bbPlcHdr"/>
        </w:types>
        <w:behaviors>
          <w:behavior w:val="content"/>
        </w:behaviors>
        <w:guid w:val="{A6B5CA96-CD52-4B94-8F77-46D53DC8DDDD}"/>
      </w:docPartPr>
      <w:docPartBody>
        <w:p w:rsidR="00990F58" w:rsidRPr="00AF19DA" w:rsidRDefault="00990F58" w:rsidP="00AF19DA">
          <w:pPr>
            <w:spacing w:after="120"/>
            <w:jc w:val="both"/>
            <w:rPr>
              <w:rStyle w:val="PlaceholderText"/>
              <w:sz w:val="18"/>
              <w:szCs w:val="18"/>
              <w:highlight w:val="yellow"/>
            </w:rPr>
          </w:pPr>
          <w:r w:rsidRPr="00AF19DA">
            <w:rPr>
              <w:rStyle w:val="PlaceholderText"/>
              <w:sz w:val="18"/>
              <w:szCs w:val="18"/>
              <w:highlight w:val="yellow"/>
            </w:rPr>
            <w:t xml:space="preserve">Identify the fees/rates applicable to this Scope of Services. As a default, Section 2 of the Agreement provides for thirty (30) day payment terms. Revise here if different payment terms are desired. </w:t>
          </w:r>
        </w:p>
        <w:p w:rsidR="00990F58" w:rsidRPr="00AF19DA" w:rsidRDefault="00990F58" w:rsidP="00AF19DA">
          <w:pPr>
            <w:spacing w:after="120"/>
            <w:jc w:val="both"/>
            <w:rPr>
              <w:rStyle w:val="PlaceholderText"/>
              <w:sz w:val="18"/>
              <w:szCs w:val="18"/>
              <w:highlight w:val="yellow"/>
            </w:rPr>
          </w:pPr>
          <w:r w:rsidRPr="00AF19DA">
            <w:rPr>
              <w:rStyle w:val="PlaceholderText"/>
              <w:sz w:val="18"/>
              <w:szCs w:val="18"/>
              <w:highlight w:val="yellow"/>
            </w:rPr>
            <w:t>As a drafting tip, you want to: (a) establish the compensation to be paid to Provider (e.g., a flat fee, per diem, hourly rate or insert a rate schedule); and (b) include any limits on compensation (e.g., Provider’s total compensation shall not exceed $X.XX without prior written authorization from the University).</w:t>
          </w:r>
        </w:p>
        <w:p w:rsidR="00990F58" w:rsidRPr="00AF19DA" w:rsidRDefault="00990F58" w:rsidP="00AF19DA">
          <w:pPr>
            <w:spacing w:after="120"/>
            <w:jc w:val="both"/>
            <w:rPr>
              <w:rStyle w:val="PlaceholderText"/>
              <w:sz w:val="18"/>
              <w:szCs w:val="18"/>
              <w:highlight w:val="yellow"/>
            </w:rPr>
          </w:pPr>
          <w:r w:rsidRPr="00AF19DA">
            <w:rPr>
              <w:rStyle w:val="PlaceholderText"/>
              <w:sz w:val="18"/>
              <w:szCs w:val="18"/>
              <w:highlight w:val="yellow"/>
            </w:rPr>
            <w:t>For fixed fee arrangements, strongly consider detailing an installment payment schedule tied to project milestones to avoid the risk of paying 100% of the fee upfront.</w:t>
          </w:r>
        </w:p>
        <w:p w:rsidR="007E42DF" w:rsidRDefault="00990F58" w:rsidP="00990F58">
          <w:pPr>
            <w:pStyle w:val="42BB75B1E4304ED9824F7CB4458526EF2"/>
          </w:pPr>
          <w:r w:rsidRPr="00AF19DA">
            <w:rPr>
              <w:rStyle w:val="PlaceholderText"/>
              <w:sz w:val="18"/>
              <w:szCs w:val="18"/>
              <w:highlight w:val="yellow"/>
            </w:rPr>
            <w:t>For time and materials based arrangements, clearly identify the rate basis (e.g., $X.XX per hour, $X.XX per day, $X.XX per type pf service, etc.).</w:t>
          </w:r>
        </w:p>
      </w:docPartBody>
    </w:docPart>
    <w:docPart>
      <w:docPartPr>
        <w:name w:val="1BC9A184A0AC41CB95213A856754532D"/>
        <w:category>
          <w:name w:val="General"/>
          <w:gallery w:val="placeholder"/>
        </w:category>
        <w:types>
          <w:type w:val="bbPlcHdr"/>
        </w:types>
        <w:behaviors>
          <w:behavior w:val="content"/>
        </w:behaviors>
        <w:guid w:val="{32C7F387-CB44-4F01-811F-26A328E867FC}"/>
      </w:docPartPr>
      <w:docPartBody>
        <w:p w:rsidR="007E42DF" w:rsidRDefault="00990F58" w:rsidP="00990F58">
          <w:pPr>
            <w:pStyle w:val="1BC9A184A0AC41CB95213A856754532D2"/>
          </w:pPr>
          <w:r w:rsidRPr="00AF19DA">
            <w:rPr>
              <w:rStyle w:val="PlaceholderText"/>
              <w:sz w:val="18"/>
              <w:szCs w:val="18"/>
              <w:highlight w:val="yellow"/>
            </w:rPr>
            <w:t>If the University will reimburse Provider for expenses, it is recommended to describe here the expenses that will be considered reimbursable and not reimbursable, including any pre-approval requirements or limits on the total amount of expenses that will be reimbursed. If expenses will be reimbursed, you should consider requiring that no reimbursement for expenses shall be provided unless Provider substantiates the expenses claimed by submitting to the University receipts or other documentation acceptable to the University. It is recommended that all costs, including reimbursement for travel, lodging, etc. be part of a not-to-exceed amount.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FCC"/>
    <w:rsid w:val="003A4E2A"/>
    <w:rsid w:val="005D406D"/>
    <w:rsid w:val="007E42DF"/>
    <w:rsid w:val="007E6FCC"/>
    <w:rsid w:val="008B18DF"/>
    <w:rsid w:val="00990F58"/>
    <w:rsid w:val="00D37152"/>
    <w:rsid w:val="00DE4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0F58"/>
    <w:rPr>
      <w:color w:val="808080"/>
    </w:rPr>
  </w:style>
  <w:style w:type="paragraph" w:customStyle="1" w:styleId="D895ADA9C2344528B43F1F3C58F66EB7">
    <w:name w:val="D895ADA9C2344528B43F1F3C58F66EB7"/>
    <w:rsid w:val="00D37152"/>
    <w:pPr>
      <w:spacing w:after="200" w:line="276" w:lineRule="auto"/>
    </w:pPr>
    <w:rPr>
      <w:rFonts w:eastAsiaTheme="minorHAnsi"/>
    </w:rPr>
  </w:style>
  <w:style w:type="paragraph" w:customStyle="1" w:styleId="EC194BF2F2C0484980AA147E689A882E">
    <w:name w:val="EC194BF2F2C0484980AA147E689A882E"/>
    <w:rsid w:val="00D37152"/>
    <w:pPr>
      <w:spacing w:after="200" w:line="276" w:lineRule="auto"/>
    </w:pPr>
    <w:rPr>
      <w:rFonts w:eastAsiaTheme="minorHAnsi"/>
    </w:rPr>
  </w:style>
  <w:style w:type="paragraph" w:customStyle="1" w:styleId="8CBAFAF265994B7AA2690F06B07DBAD9">
    <w:name w:val="8CBAFAF265994B7AA2690F06B07DBAD9"/>
    <w:rsid w:val="00D37152"/>
    <w:pPr>
      <w:spacing w:after="200" w:line="276" w:lineRule="auto"/>
    </w:pPr>
    <w:rPr>
      <w:rFonts w:eastAsiaTheme="minorHAnsi"/>
    </w:rPr>
  </w:style>
  <w:style w:type="paragraph" w:customStyle="1" w:styleId="F00603744B034625B0105A0F40D89BD7">
    <w:name w:val="F00603744B034625B0105A0F40D89BD7"/>
    <w:rsid w:val="00D37152"/>
    <w:pPr>
      <w:spacing w:after="200" w:line="276" w:lineRule="auto"/>
      <w:ind w:left="720"/>
      <w:contextualSpacing/>
    </w:pPr>
    <w:rPr>
      <w:rFonts w:eastAsiaTheme="minorHAnsi"/>
    </w:rPr>
  </w:style>
  <w:style w:type="paragraph" w:customStyle="1" w:styleId="726AD4B575824C66966A265DC166CDCA">
    <w:name w:val="726AD4B575824C66966A265DC166CDCA"/>
    <w:rsid w:val="00D37152"/>
    <w:pPr>
      <w:spacing w:after="200" w:line="276" w:lineRule="auto"/>
      <w:ind w:left="720"/>
      <w:contextualSpacing/>
    </w:pPr>
    <w:rPr>
      <w:rFonts w:eastAsiaTheme="minorHAnsi"/>
    </w:rPr>
  </w:style>
  <w:style w:type="paragraph" w:customStyle="1" w:styleId="3FE47D620641442989F9818FB7032C40">
    <w:name w:val="3FE47D620641442989F9818FB7032C40"/>
    <w:rsid w:val="00D37152"/>
    <w:pPr>
      <w:spacing w:after="200" w:line="276" w:lineRule="auto"/>
      <w:ind w:left="720"/>
      <w:contextualSpacing/>
    </w:pPr>
    <w:rPr>
      <w:rFonts w:eastAsiaTheme="minorHAnsi"/>
    </w:rPr>
  </w:style>
  <w:style w:type="paragraph" w:customStyle="1" w:styleId="77A8267B278B42B9A77BECA3DB2D7C77">
    <w:name w:val="77A8267B278B42B9A77BECA3DB2D7C77"/>
    <w:rsid w:val="00D37152"/>
    <w:pPr>
      <w:spacing w:after="200" w:line="276" w:lineRule="auto"/>
      <w:ind w:left="720"/>
      <w:contextualSpacing/>
    </w:pPr>
    <w:rPr>
      <w:rFonts w:eastAsiaTheme="minorHAnsi"/>
    </w:rPr>
  </w:style>
  <w:style w:type="paragraph" w:customStyle="1" w:styleId="4168549F01534A26B2E5BCAEFAC2BCBA">
    <w:name w:val="4168549F01534A26B2E5BCAEFAC2BCBA"/>
    <w:rsid w:val="00D37152"/>
    <w:pPr>
      <w:spacing w:after="200" w:line="276" w:lineRule="auto"/>
      <w:ind w:left="720"/>
      <w:contextualSpacing/>
    </w:pPr>
    <w:rPr>
      <w:rFonts w:eastAsiaTheme="minorHAnsi"/>
    </w:rPr>
  </w:style>
  <w:style w:type="paragraph" w:customStyle="1" w:styleId="C60CBC69D925432F92EFFE161C26293E">
    <w:name w:val="C60CBC69D925432F92EFFE161C26293E"/>
    <w:rsid w:val="00D37152"/>
    <w:pPr>
      <w:spacing w:after="200" w:line="276" w:lineRule="auto"/>
      <w:ind w:left="720"/>
      <w:contextualSpacing/>
    </w:pPr>
    <w:rPr>
      <w:rFonts w:eastAsiaTheme="minorHAnsi"/>
    </w:rPr>
  </w:style>
  <w:style w:type="paragraph" w:customStyle="1" w:styleId="6C7EA51465B0492E938AD4BE4ED9ACA2">
    <w:name w:val="6C7EA51465B0492E938AD4BE4ED9ACA2"/>
    <w:rsid w:val="00D37152"/>
    <w:pPr>
      <w:spacing w:after="200" w:line="276" w:lineRule="auto"/>
      <w:ind w:left="720"/>
      <w:contextualSpacing/>
    </w:pPr>
    <w:rPr>
      <w:rFonts w:eastAsiaTheme="minorHAnsi"/>
    </w:rPr>
  </w:style>
  <w:style w:type="paragraph" w:customStyle="1" w:styleId="B41534ED423A414B9AB8B196902AFB77">
    <w:name w:val="B41534ED423A414B9AB8B196902AFB77"/>
    <w:rsid w:val="00D37152"/>
    <w:pPr>
      <w:spacing w:after="200" w:line="276" w:lineRule="auto"/>
      <w:ind w:left="720"/>
      <w:contextualSpacing/>
    </w:pPr>
    <w:rPr>
      <w:rFonts w:eastAsiaTheme="minorHAnsi"/>
    </w:rPr>
  </w:style>
  <w:style w:type="paragraph" w:customStyle="1" w:styleId="B40891FD3DFB46538597E4EC54CB576D">
    <w:name w:val="B40891FD3DFB46538597E4EC54CB576D"/>
    <w:rsid w:val="00D37152"/>
    <w:pPr>
      <w:spacing w:after="200" w:line="276" w:lineRule="auto"/>
    </w:pPr>
    <w:rPr>
      <w:rFonts w:eastAsiaTheme="minorHAnsi"/>
    </w:rPr>
  </w:style>
  <w:style w:type="paragraph" w:customStyle="1" w:styleId="45CD0D9CCF3E42A9A4D56C7E03520BAB">
    <w:name w:val="45CD0D9CCF3E42A9A4D56C7E03520BAB"/>
    <w:rsid w:val="00D37152"/>
    <w:pPr>
      <w:spacing w:after="200" w:line="276" w:lineRule="auto"/>
    </w:pPr>
    <w:rPr>
      <w:rFonts w:eastAsiaTheme="minorHAnsi"/>
    </w:rPr>
  </w:style>
  <w:style w:type="paragraph" w:customStyle="1" w:styleId="753D91D23AA64AD99D6DA76860DCF3F8">
    <w:name w:val="753D91D23AA64AD99D6DA76860DCF3F8"/>
    <w:rsid w:val="00D37152"/>
    <w:pPr>
      <w:spacing w:after="200" w:line="276" w:lineRule="auto"/>
    </w:pPr>
    <w:rPr>
      <w:rFonts w:eastAsiaTheme="minorHAnsi"/>
    </w:rPr>
  </w:style>
  <w:style w:type="paragraph" w:customStyle="1" w:styleId="4D305F4065BA494FAB096F5FC87D75FD">
    <w:name w:val="4D305F4065BA494FAB096F5FC87D75FD"/>
    <w:rsid w:val="00D37152"/>
    <w:pPr>
      <w:spacing w:after="200" w:line="276" w:lineRule="auto"/>
    </w:pPr>
    <w:rPr>
      <w:rFonts w:eastAsiaTheme="minorHAnsi"/>
    </w:rPr>
  </w:style>
  <w:style w:type="paragraph" w:customStyle="1" w:styleId="E972D769DDE44351AF5650F1A5576546">
    <w:name w:val="E972D769DDE44351AF5650F1A5576546"/>
    <w:rsid w:val="00D37152"/>
    <w:pPr>
      <w:spacing w:after="200" w:line="276" w:lineRule="auto"/>
    </w:pPr>
    <w:rPr>
      <w:rFonts w:eastAsiaTheme="minorHAnsi"/>
    </w:rPr>
  </w:style>
  <w:style w:type="paragraph" w:customStyle="1" w:styleId="D895ADA9C2344528B43F1F3C58F66EB71">
    <w:name w:val="D895ADA9C2344528B43F1F3C58F66EB71"/>
    <w:rsid w:val="00D37152"/>
    <w:pPr>
      <w:spacing w:after="200" w:line="276" w:lineRule="auto"/>
    </w:pPr>
    <w:rPr>
      <w:rFonts w:eastAsiaTheme="minorHAnsi"/>
    </w:rPr>
  </w:style>
  <w:style w:type="paragraph" w:customStyle="1" w:styleId="EC194BF2F2C0484980AA147E689A882E1">
    <w:name w:val="EC194BF2F2C0484980AA147E689A882E1"/>
    <w:rsid w:val="00D37152"/>
    <w:pPr>
      <w:spacing w:after="200" w:line="276" w:lineRule="auto"/>
    </w:pPr>
    <w:rPr>
      <w:rFonts w:eastAsiaTheme="minorHAnsi"/>
    </w:rPr>
  </w:style>
  <w:style w:type="paragraph" w:customStyle="1" w:styleId="8CBAFAF265994B7AA2690F06B07DBAD91">
    <w:name w:val="8CBAFAF265994B7AA2690F06B07DBAD91"/>
    <w:rsid w:val="00D37152"/>
    <w:pPr>
      <w:spacing w:after="200" w:line="276" w:lineRule="auto"/>
    </w:pPr>
    <w:rPr>
      <w:rFonts w:eastAsiaTheme="minorHAnsi"/>
    </w:rPr>
  </w:style>
  <w:style w:type="paragraph" w:customStyle="1" w:styleId="F00603744B034625B0105A0F40D89BD71">
    <w:name w:val="F00603744B034625B0105A0F40D89BD71"/>
    <w:rsid w:val="00D37152"/>
    <w:pPr>
      <w:spacing w:after="200" w:line="276" w:lineRule="auto"/>
      <w:ind w:left="720"/>
      <w:contextualSpacing/>
    </w:pPr>
    <w:rPr>
      <w:rFonts w:eastAsiaTheme="minorHAnsi"/>
    </w:rPr>
  </w:style>
  <w:style w:type="paragraph" w:customStyle="1" w:styleId="726AD4B575824C66966A265DC166CDCA1">
    <w:name w:val="726AD4B575824C66966A265DC166CDCA1"/>
    <w:rsid w:val="00D37152"/>
    <w:pPr>
      <w:spacing w:after="200" w:line="276" w:lineRule="auto"/>
      <w:ind w:left="720"/>
      <w:contextualSpacing/>
    </w:pPr>
    <w:rPr>
      <w:rFonts w:eastAsiaTheme="minorHAnsi"/>
    </w:rPr>
  </w:style>
  <w:style w:type="paragraph" w:customStyle="1" w:styleId="3FE47D620641442989F9818FB7032C401">
    <w:name w:val="3FE47D620641442989F9818FB7032C401"/>
    <w:rsid w:val="00D37152"/>
    <w:pPr>
      <w:spacing w:after="200" w:line="276" w:lineRule="auto"/>
      <w:ind w:left="720"/>
      <w:contextualSpacing/>
    </w:pPr>
    <w:rPr>
      <w:rFonts w:eastAsiaTheme="minorHAnsi"/>
    </w:rPr>
  </w:style>
  <w:style w:type="paragraph" w:customStyle="1" w:styleId="77A8267B278B42B9A77BECA3DB2D7C771">
    <w:name w:val="77A8267B278B42B9A77BECA3DB2D7C771"/>
    <w:rsid w:val="00D37152"/>
    <w:pPr>
      <w:spacing w:after="200" w:line="276" w:lineRule="auto"/>
      <w:ind w:left="720"/>
      <w:contextualSpacing/>
    </w:pPr>
    <w:rPr>
      <w:rFonts w:eastAsiaTheme="minorHAnsi"/>
    </w:rPr>
  </w:style>
  <w:style w:type="paragraph" w:customStyle="1" w:styleId="4168549F01534A26B2E5BCAEFAC2BCBA1">
    <w:name w:val="4168549F01534A26B2E5BCAEFAC2BCBA1"/>
    <w:rsid w:val="00D37152"/>
    <w:pPr>
      <w:spacing w:after="200" w:line="276" w:lineRule="auto"/>
      <w:ind w:left="720"/>
      <w:contextualSpacing/>
    </w:pPr>
    <w:rPr>
      <w:rFonts w:eastAsiaTheme="minorHAnsi"/>
    </w:rPr>
  </w:style>
  <w:style w:type="paragraph" w:customStyle="1" w:styleId="C60CBC69D925432F92EFFE161C26293E1">
    <w:name w:val="C60CBC69D925432F92EFFE161C26293E1"/>
    <w:rsid w:val="00D37152"/>
    <w:pPr>
      <w:spacing w:after="200" w:line="276" w:lineRule="auto"/>
      <w:ind w:left="720"/>
      <w:contextualSpacing/>
    </w:pPr>
    <w:rPr>
      <w:rFonts w:eastAsiaTheme="minorHAnsi"/>
    </w:rPr>
  </w:style>
  <w:style w:type="paragraph" w:customStyle="1" w:styleId="6C7EA51465B0492E938AD4BE4ED9ACA21">
    <w:name w:val="6C7EA51465B0492E938AD4BE4ED9ACA21"/>
    <w:rsid w:val="00D37152"/>
    <w:pPr>
      <w:spacing w:after="200" w:line="276" w:lineRule="auto"/>
      <w:ind w:left="720"/>
      <w:contextualSpacing/>
    </w:pPr>
    <w:rPr>
      <w:rFonts w:eastAsiaTheme="minorHAnsi"/>
    </w:rPr>
  </w:style>
  <w:style w:type="paragraph" w:customStyle="1" w:styleId="B41534ED423A414B9AB8B196902AFB771">
    <w:name w:val="B41534ED423A414B9AB8B196902AFB771"/>
    <w:rsid w:val="00D37152"/>
    <w:pPr>
      <w:spacing w:after="200" w:line="276" w:lineRule="auto"/>
      <w:ind w:left="720"/>
      <w:contextualSpacing/>
    </w:pPr>
    <w:rPr>
      <w:rFonts w:eastAsiaTheme="minorHAnsi"/>
    </w:rPr>
  </w:style>
  <w:style w:type="paragraph" w:customStyle="1" w:styleId="B40891FD3DFB46538597E4EC54CB576D1">
    <w:name w:val="B40891FD3DFB46538597E4EC54CB576D1"/>
    <w:rsid w:val="00D37152"/>
    <w:pPr>
      <w:spacing w:after="200" w:line="276" w:lineRule="auto"/>
    </w:pPr>
    <w:rPr>
      <w:rFonts w:eastAsiaTheme="minorHAnsi"/>
    </w:rPr>
  </w:style>
  <w:style w:type="paragraph" w:customStyle="1" w:styleId="45CD0D9CCF3E42A9A4D56C7E03520BAB1">
    <w:name w:val="45CD0D9CCF3E42A9A4D56C7E03520BAB1"/>
    <w:rsid w:val="00D37152"/>
    <w:pPr>
      <w:spacing w:after="200" w:line="276" w:lineRule="auto"/>
    </w:pPr>
    <w:rPr>
      <w:rFonts w:eastAsiaTheme="minorHAnsi"/>
    </w:rPr>
  </w:style>
  <w:style w:type="paragraph" w:customStyle="1" w:styleId="753D91D23AA64AD99D6DA76860DCF3F81">
    <w:name w:val="753D91D23AA64AD99D6DA76860DCF3F81"/>
    <w:rsid w:val="00D37152"/>
    <w:pPr>
      <w:spacing w:after="200" w:line="276" w:lineRule="auto"/>
    </w:pPr>
    <w:rPr>
      <w:rFonts w:eastAsiaTheme="minorHAnsi"/>
    </w:rPr>
  </w:style>
  <w:style w:type="paragraph" w:customStyle="1" w:styleId="4D305F4065BA494FAB096F5FC87D75FD1">
    <w:name w:val="4D305F4065BA494FAB096F5FC87D75FD1"/>
    <w:rsid w:val="00D37152"/>
    <w:pPr>
      <w:spacing w:after="200" w:line="276" w:lineRule="auto"/>
    </w:pPr>
    <w:rPr>
      <w:rFonts w:eastAsiaTheme="minorHAnsi"/>
    </w:rPr>
  </w:style>
  <w:style w:type="paragraph" w:customStyle="1" w:styleId="E972D769DDE44351AF5650F1A55765461">
    <w:name w:val="E972D769DDE44351AF5650F1A55765461"/>
    <w:rsid w:val="00D37152"/>
    <w:pPr>
      <w:spacing w:after="200" w:line="276" w:lineRule="auto"/>
    </w:pPr>
    <w:rPr>
      <w:rFonts w:eastAsiaTheme="minorHAnsi"/>
    </w:rPr>
  </w:style>
  <w:style w:type="paragraph" w:customStyle="1" w:styleId="42BB75B1E4304ED9824F7CB4458526EF">
    <w:name w:val="42BB75B1E4304ED9824F7CB4458526EF"/>
    <w:rsid w:val="00D37152"/>
    <w:pPr>
      <w:spacing w:after="200" w:line="276" w:lineRule="auto"/>
    </w:pPr>
    <w:rPr>
      <w:rFonts w:eastAsiaTheme="minorHAnsi"/>
    </w:rPr>
  </w:style>
  <w:style w:type="paragraph" w:customStyle="1" w:styleId="1BC9A184A0AC41CB95213A856754532D">
    <w:name w:val="1BC9A184A0AC41CB95213A856754532D"/>
    <w:rsid w:val="00D37152"/>
    <w:pPr>
      <w:spacing w:after="200" w:line="276" w:lineRule="auto"/>
    </w:pPr>
    <w:rPr>
      <w:rFonts w:eastAsiaTheme="minorHAnsi"/>
    </w:rPr>
  </w:style>
  <w:style w:type="paragraph" w:customStyle="1" w:styleId="D895ADA9C2344528B43F1F3C58F66EB72">
    <w:name w:val="D895ADA9C2344528B43F1F3C58F66EB72"/>
    <w:rsid w:val="007E42DF"/>
    <w:pPr>
      <w:spacing w:after="200" w:line="276" w:lineRule="auto"/>
    </w:pPr>
    <w:rPr>
      <w:rFonts w:eastAsiaTheme="minorHAnsi"/>
    </w:rPr>
  </w:style>
  <w:style w:type="paragraph" w:customStyle="1" w:styleId="EC194BF2F2C0484980AA147E689A882E2">
    <w:name w:val="EC194BF2F2C0484980AA147E689A882E2"/>
    <w:rsid w:val="007E42DF"/>
    <w:pPr>
      <w:spacing w:after="200" w:line="276" w:lineRule="auto"/>
    </w:pPr>
    <w:rPr>
      <w:rFonts w:eastAsiaTheme="minorHAnsi"/>
    </w:rPr>
  </w:style>
  <w:style w:type="paragraph" w:customStyle="1" w:styleId="8CBAFAF265994B7AA2690F06B07DBAD92">
    <w:name w:val="8CBAFAF265994B7AA2690F06B07DBAD92"/>
    <w:rsid w:val="007E42DF"/>
    <w:pPr>
      <w:spacing w:after="200" w:line="276" w:lineRule="auto"/>
    </w:pPr>
    <w:rPr>
      <w:rFonts w:eastAsiaTheme="minorHAnsi"/>
    </w:rPr>
  </w:style>
  <w:style w:type="paragraph" w:customStyle="1" w:styleId="F00603744B034625B0105A0F40D89BD72">
    <w:name w:val="F00603744B034625B0105A0F40D89BD72"/>
    <w:rsid w:val="007E42DF"/>
    <w:pPr>
      <w:spacing w:after="200" w:line="276" w:lineRule="auto"/>
      <w:ind w:left="720"/>
      <w:contextualSpacing/>
    </w:pPr>
    <w:rPr>
      <w:rFonts w:eastAsiaTheme="minorHAnsi"/>
    </w:rPr>
  </w:style>
  <w:style w:type="paragraph" w:customStyle="1" w:styleId="726AD4B575824C66966A265DC166CDCA2">
    <w:name w:val="726AD4B575824C66966A265DC166CDCA2"/>
    <w:rsid w:val="007E42DF"/>
    <w:pPr>
      <w:spacing w:after="200" w:line="276" w:lineRule="auto"/>
      <w:ind w:left="720"/>
      <w:contextualSpacing/>
    </w:pPr>
    <w:rPr>
      <w:rFonts w:eastAsiaTheme="minorHAnsi"/>
    </w:rPr>
  </w:style>
  <w:style w:type="paragraph" w:customStyle="1" w:styleId="3FE47D620641442989F9818FB7032C402">
    <w:name w:val="3FE47D620641442989F9818FB7032C402"/>
    <w:rsid w:val="007E42DF"/>
    <w:pPr>
      <w:spacing w:after="200" w:line="276" w:lineRule="auto"/>
      <w:ind w:left="720"/>
      <w:contextualSpacing/>
    </w:pPr>
    <w:rPr>
      <w:rFonts w:eastAsiaTheme="minorHAnsi"/>
    </w:rPr>
  </w:style>
  <w:style w:type="paragraph" w:customStyle="1" w:styleId="77A8267B278B42B9A77BECA3DB2D7C772">
    <w:name w:val="77A8267B278B42B9A77BECA3DB2D7C772"/>
    <w:rsid w:val="007E42DF"/>
    <w:pPr>
      <w:spacing w:after="200" w:line="276" w:lineRule="auto"/>
      <w:ind w:left="720"/>
      <w:contextualSpacing/>
    </w:pPr>
    <w:rPr>
      <w:rFonts w:eastAsiaTheme="minorHAnsi"/>
    </w:rPr>
  </w:style>
  <w:style w:type="paragraph" w:customStyle="1" w:styleId="4168549F01534A26B2E5BCAEFAC2BCBA2">
    <w:name w:val="4168549F01534A26B2E5BCAEFAC2BCBA2"/>
    <w:rsid w:val="007E42DF"/>
    <w:pPr>
      <w:spacing w:after="200" w:line="276" w:lineRule="auto"/>
      <w:ind w:left="720"/>
      <w:contextualSpacing/>
    </w:pPr>
    <w:rPr>
      <w:rFonts w:eastAsiaTheme="minorHAnsi"/>
    </w:rPr>
  </w:style>
  <w:style w:type="paragraph" w:customStyle="1" w:styleId="C60CBC69D925432F92EFFE161C26293E2">
    <w:name w:val="C60CBC69D925432F92EFFE161C26293E2"/>
    <w:rsid w:val="007E42DF"/>
    <w:pPr>
      <w:spacing w:after="200" w:line="276" w:lineRule="auto"/>
      <w:ind w:left="720"/>
      <w:contextualSpacing/>
    </w:pPr>
    <w:rPr>
      <w:rFonts w:eastAsiaTheme="minorHAnsi"/>
    </w:rPr>
  </w:style>
  <w:style w:type="paragraph" w:customStyle="1" w:styleId="6C7EA51465B0492E938AD4BE4ED9ACA22">
    <w:name w:val="6C7EA51465B0492E938AD4BE4ED9ACA22"/>
    <w:rsid w:val="007E42DF"/>
    <w:pPr>
      <w:spacing w:after="200" w:line="276" w:lineRule="auto"/>
      <w:ind w:left="720"/>
      <w:contextualSpacing/>
    </w:pPr>
    <w:rPr>
      <w:rFonts w:eastAsiaTheme="minorHAnsi"/>
    </w:rPr>
  </w:style>
  <w:style w:type="paragraph" w:customStyle="1" w:styleId="B41534ED423A414B9AB8B196902AFB772">
    <w:name w:val="B41534ED423A414B9AB8B196902AFB772"/>
    <w:rsid w:val="007E42DF"/>
    <w:pPr>
      <w:spacing w:after="200" w:line="276" w:lineRule="auto"/>
      <w:ind w:left="720"/>
      <w:contextualSpacing/>
    </w:pPr>
    <w:rPr>
      <w:rFonts w:eastAsiaTheme="minorHAnsi"/>
    </w:rPr>
  </w:style>
  <w:style w:type="paragraph" w:customStyle="1" w:styleId="B40891FD3DFB46538597E4EC54CB576D2">
    <w:name w:val="B40891FD3DFB46538597E4EC54CB576D2"/>
    <w:rsid w:val="007E42DF"/>
    <w:pPr>
      <w:spacing w:after="200" w:line="276" w:lineRule="auto"/>
    </w:pPr>
    <w:rPr>
      <w:rFonts w:eastAsiaTheme="minorHAnsi"/>
    </w:rPr>
  </w:style>
  <w:style w:type="paragraph" w:customStyle="1" w:styleId="45CD0D9CCF3E42A9A4D56C7E03520BAB2">
    <w:name w:val="45CD0D9CCF3E42A9A4D56C7E03520BAB2"/>
    <w:rsid w:val="007E42DF"/>
    <w:pPr>
      <w:spacing w:after="200" w:line="276" w:lineRule="auto"/>
    </w:pPr>
    <w:rPr>
      <w:rFonts w:eastAsiaTheme="minorHAnsi"/>
    </w:rPr>
  </w:style>
  <w:style w:type="paragraph" w:customStyle="1" w:styleId="753D91D23AA64AD99D6DA76860DCF3F82">
    <w:name w:val="753D91D23AA64AD99D6DA76860DCF3F82"/>
    <w:rsid w:val="007E42DF"/>
    <w:pPr>
      <w:spacing w:after="200" w:line="276" w:lineRule="auto"/>
    </w:pPr>
    <w:rPr>
      <w:rFonts w:eastAsiaTheme="minorHAnsi"/>
    </w:rPr>
  </w:style>
  <w:style w:type="paragraph" w:customStyle="1" w:styleId="4D305F4065BA494FAB096F5FC87D75FD2">
    <w:name w:val="4D305F4065BA494FAB096F5FC87D75FD2"/>
    <w:rsid w:val="007E42DF"/>
    <w:pPr>
      <w:spacing w:after="200" w:line="276" w:lineRule="auto"/>
    </w:pPr>
    <w:rPr>
      <w:rFonts w:eastAsiaTheme="minorHAnsi"/>
    </w:rPr>
  </w:style>
  <w:style w:type="paragraph" w:customStyle="1" w:styleId="E972D769DDE44351AF5650F1A55765462">
    <w:name w:val="E972D769DDE44351AF5650F1A55765462"/>
    <w:rsid w:val="007E42DF"/>
    <w:pPr>
      <w:spacing w:after="200" w:line="276" w:lineRule="auto"/>
    </w:pPr>
    <w:rPr>
      <w:rFonts w:eastAsiaTheme="minorHAnsi"/>
    </w:rPr>
  </w:style>
  <w:style w:type="paragraph" w:customStyle="1" w:styleId="42BB75B1E4304ED9824F7CB4458526EF1">
    <w:name w:val="42BB75B1E4304ED9824F7CB4458526EF1"/>
    <w:rsid w:val="007E42DF"/>
    <w:pPr>
      <w:spacing w:after="200" w:line="276" w:lineRule="auto"/>
    </w:pPr>
    <w:rPr>
      <w:rFonts w:eastAsiaTheme="minorHAnsi"/>
    </w:rPr>
  </w:style>
  <w:style w:type="paragraph" w:customStyle="1" w:styleId="1BC9A184A0AC41CB95213A856754532D1">
    <w:name w:val="1BC9A184A0AC41CB95213A856754532D1"/>
    <w:rsid w:val="007E42DF"/>
    <w:pPr>
      <w:spacing w:after="200" w:line="276" w:lineRule="auto"/>
    </w:pPr>
    <w:rPr>
      <w:rFonts w:eastAsiaTheme="minorHAnsi"/>
    </w:rPr>
  </w:style>
  <w:style w:type="paragraph" w:customStyle="1" w:styleId="D895ADA9C2344528B43F1F3C58F66EB73">
    <w:name w:val="D895ADA9C2344528B43F1F3C58F66EB73"/>
    <w:rsid w:val="00990F58"/>
    <w:pPr>
      <w:spacing w:after="200" w:line="276" w:lineRule="auto"/>
    </w:pPr>
    <w:rPr>
      <w:rFonts w:eastAsiaTheme="minorHAnsi"/>
    </w:rPr>
  </w:style>
  <w:style w:type="paragraph" w:customStyle="1" w:styleId="EC194BF2F2C0484980AA147E689A882E3">
    <w:name w:val="EC194BF2F2C0484980AA147E689A882E3"/>
    <w:rsid w:val="00990F58"/>
    <w:pPr>
      <w:spacing w:after="200" w:line="276" w:lineRule="auto"/>
    </w:pPr>
    <w:rPr>
      <w:rFonts w:eastAsiaTheme="minorHAnsi"/>
    </w:rPr>
  </w:style>
  <w:style w:type="paragraph" w:customStyle="1" w:styleId="8CBAFAF265994B7AA2690F06B07DBAD93">
    <w:name w:val="8CBAFAF265994B7AA2690F06B07DBAD93"/>
    <w:rsid w:val="00990F58"/>
    <w:pPr>
      <w:spacing w:after="200" w:line="276" w:lineRule="auto"/>
    </w:pPr>
    <w:rPr>
      <w:rFonts w:eastAsiaTheme="minorHAnsi"/>
    </w:rPr>
  </w:style>
  <w:style w:type="paragraph" w:customStyle="1" w:styleId="F00603744B034625B0105A0F40D89BD73">
    <w:name w:val="F00603744B034625B0105A0F40D89BD73"/>
    <w:rsid w:val="00990F58"/>
    <w:pPr>
      <w:spacing w:after="200" w:line="276" w:lineRule="auto"/>
      <w:ind w:left="720"/>
      <w:contextualSpacing/>
    </w:pPr>
    <w:rPr>
      <w:rFonts w:eastAsiaTheme="minorHAnsi"/>
    </w:rPr>
  </w:style>
  <w:style w:type="paragraph" w:customStyle="1" w:styleId="726AD4B575824C66966A265DC166CDCA3">
    <w:name w:val="726AD4B575824C66966A265DC166CDCA3"/>
    <w:rsid w:val="00990F58"/>
    <w:pPr>
      <w:spacing w:after="200" w:line="276" w:lineRule="auto"/>
      <w:ind w:left="720"/>
      <w:contextualSpacing/>
    </w:pPr>
    <w:rPr>
      <w:rFonts w:eastAsiaTheme="minorHAnsi"/>
    </w:rPr>
  </w:style>
  <w:style w:type="paragraph" w:customStyle="1" w:styleId="3FE47D620641442989F9818FB7032C403">
    <w:name w:val="3FE47D620641442989F9818FB7032C403"/>
    <w:rsid w:val="00990F58"/>
    <w:pPr>
      <w:spacing w:after="200" w:line="276" w:lineRule="auto"/>
      <w:ind w:left="720"/>
      <w:contextualSpacing/>
    </w:pPr>
    <w:rPr>
      <w:rFonts w:eastAsiaTheme="minorHAnsi"/>
    </w:rPr>
  </w:style>
  <w:style w:type="paragraph" w:customStyle="1" w:styleId="77A8267B278B42B9A77BECA3DB2D7C773">
    <w:name w:val="77A8267B278B42B9A77BECA3DB2D7C773"/>
    <w:rsid w:val="00990F58"/>
    <w:pPr>
      <w:spacing w:after="200" w:line="276" w:lineRule="auto"/>
      <w:ind w:left="720"/>
      <w:contextualSpacing/>
    </w:pPr>
    <w:rPr>
      <w:rFonts w:eastAsiaTheme="minorHAnsi"/>
    </w:rPr>
  </w:style>
  <w:style w:type="paragraph" w:customStyle="1" w:styleId="4168549F01534A26B2E5BCAEFAC2BCBA3">
    <w:name w:val="4168549F01534A26B2E5BCAEFAC2BCBA3"/>
    <w:rsid w:val="00990F58"/>
    <w:pPr>
      <w:spacing w:after="200" w:line="276" w:lineRule="auto"/>
      <w:ind w:left="720"/>
      <w:contextualSpacing/>
    </w:pPr>
    <w:rPr>
      <w:rFonts w:eastAsiaTheme="minorHAnsi"/>
    </w:rPr>
  </w:style>
  <w:style w:type="paragraph" w:customStyle="1" w:styleId="C60CBC69D925432F92EFFE161C26293E3">
    <w:name w:val="C60CBC69D925432F92EFFE161C26293E3"/>
    <w:rsid w:val="00990F58"/>
    <w:pPr>
      <w:spacing w:after="200" w:line="276" w:lineRule="auto"/>
      <w:ind w:left="720"/>
      <w:contextualSpacing/>
    </w:pPr>
    <w:rPr>
      <w:rFonts w:eastAsiaTheme="minorHAnsi"/>
    </w:rPr>
  </w:style>
  <w:style w:type="paragraph" w:customStyle="1" w:styleId="6C7EA51465B0492E938AD4BE4ED9ACA23">
    <w:name w:val="6C7EA51465B0492E938AD4BE4ED9ACA23"/>
    <w:rsid w:val="00990F58"/>
    <w:pPr>
      <w:spacing w:after="200" w:line="276" w:lineRule="auto"/>
      <w:ind w:left="720"/>
      <w:contextualSpacing/>
    </w:pPr>
    <w:rPr>
      <w:rFonts w:eastAsiaTheme="minorHAnsi"/>
    </w:rPr>
  </w:style>
  <w:style w:type="paragraph" w:customStyle="1" w:styleId="B41534ED423A414B9AB8B196902AFB773">
    <w:name w:val="B41534ED423A414B9AB8B196902AFB773"/>
    <w:rsid w:val="00990F58"/>
    <w:pPr>
      <w:spacing w:after="200" w:line="276" w:lineRule="auto"/>
      <w:ind w:left="720"/>
      <w:contextualSpacing/>
    </w:pPr>
    <w:rPr>
      <w:rFonts w:eastAsiaTheme="minorHAnsi"/>
    </w:rPr>
  </w:style>
  <w:style w:type="paragraph" w:customStyle="1" w:styleId="B40891FD3DFB46538597E4EC54CB576D3">
    <w:name w:val="B40891FD3DFB46538597E4EC54CB576D3"/>
    <w:rsid w:val="00990F58"/>
    <w:pPr>
      <w:spacing w:after="200" w:line="276" w:lineRule="auto"/>
    </w:pPr>
    <w:rPr>
      <w:rFonts w:eastAsiaTheme="minorHAnsi"/>
    </w:rPr>
  </w:style>
  <w:style w:type="paragraph" w:customStyle="1" w:styleId="45CD0D9CCF3E42A9A4D56C7E03520BAB3">
    <w:name w:val="45CD0D9CCF3E42A9A4D56C7E03520BAB3"/>
    <w:rsid w:val="00990F58"/>
    <w:pPr>
      <w:spacing w:after="200" w:line="276" w:lineRule="auto"/>
    </w:pPr>
    <w:rPr>
      <w:rFonts w:eastAsiaTheme="minorHAnsi"/>
    </w:rPr>
  </w:style>
  <w:style w:type="paragraph" w:customStyle="1" w:styleId="753D91D23AA64AD99D6DA76860DCF3F83">
    <w:name w:val="753D91D23AA64AD99D6DA76860DCF3F83"/>
    <w:rsid w:val="00990F58"/>
    <w:pPr>
      <w:spacing w:after="200" w:line="276" w:lineRule="auto"/>
    </w:pPr>
    <w:rPr>
      <w:rFonts w:eastAsiaTheme="minorHAnsi"/>
    </w:rPr>
  </w:style>
  <w:style w:type="paragraph" w:customStyle="1" w:styleId="4D305F4065BA494FAB096F5FC87D75FD3">
    <w:name w:val="4D305F4065BA494FAB096F5FC87D75FD3"/>
    <w:rsid w:val="00990F58"/>
    <w:pPr>
      <w:spacing w:after="200" w:line="276" w:lineRule="auto"/>
    </w:pPr>
    <w:rPr>
      <w:rFonts w:eastAsiaTheme="minorHAnsi"/>
    </w:rPr>
  </w:style>
  <w:style w:type="paragraph" w:customStyle="1" w:styleId="E972D769DDE44351AF5650F1A55765463">
    <w:name w:val="E972D769DDE44351AF5650F1A55765463"/>
    <w:rsid w:val="00990F58"/>
    <w:pPr>
      <w:spacing w:after="200" w:line="276" w:lineRule="auto"/>
    </w:pPr>
    <w:rPr>
      <w:rFonts w:eastAsiaTheme="minorHAnsi"/>
    </w:rPr>
  </w:style>
  <w:style w:type="paragraph" w:customStyle="1" w:styleId="42BB75B1E4304ED9824F7CB4458526EF2">
    <w:name w:val="42BB75B1E4304ED9824F7CB4458526EF2"/>
    <w:rsid w:val="00990F58"/>
    <w:pPr>
      <w:spacing w:after="200" w:line="276" w:lineRule="auto"/>
    </w:pPr>
    <w:rPr>
      <w:rFonts w:eastAsiaTheme="minorHAnsi"/>
    </w:rPr>
  </w:style>
  <w:style w:type="paragraph" w:customStyle="1" w:styleId="1BC9A184A0AC41CB95213A856754532D2">
    <w:name w:val="1BC9A184A0AC41CB95213A856754532D2"/>
    <w:rsid w:val="00990F58"/>
    <w:pPr>
      <w:spacing w:after="200" w:line="276"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4870</Words>
  <Characters>27761</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Ogoreuc, Thomas R</dc:creator>
  <cp:lastModifiedBy>Tonti, Elysia</cp:lastModifiedBy>
  <cp:revision>3</cp:revision>
  <cp:lastPrinted>2015-12-03T14:45:00Z</cp:lastPrinted>
  <dcterms:created xsi:type="dcterms:W3CDTF">2021-04-15T19:33:00Z</dcterms:created>
  <dcterms:modified xsi:type="dcterms:W3CDTF">2021-04-15T19:34:00Z</dcterms:modified>
</cp:coreProperties>
</file>